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76E" w:rsidRDefault="002205D5">
      <w:pPr>
        <w:jc w:val="center"/>
        <w:rPr>
          <w:rFonts w:ascii="Times New Roman" w:eastAsia="方正小标宋_GBK" w:hAnsi="Times New Roman" w:cs="Times New Roman"/>
          <w:bCs/>
          <w:kern w:val="2"/>
          <w:sz w:val="44"/>
          <w:szCs w:val="44"/>
        </w:rPr>
      </w:pPr>
      <w:r>
        <w:rPr>
          <w:rFonts w:ascii="Times New Roman" w:eastAsia="方正小标宋_GBK" w:hAnsi="Times New Roman" w:cs="Times New Roman" w:hint="eastAsia"/>
          <w:bCs/>
          <w:kern w:val="2"/>
          <w:sz w:val="44"/>
          <w:szCs w:val="44"/>
        </w:rPr>
        <w:t>重庆市巫山县建平乡退役军人服务站</w:t>
      </w:r>
    </w:p>
    <w:p w:rsidR="00FD276E" w:rsidRDefault="002205D5">
      <w:pPr>
        <w:jc w:val="center"/>
        <w:rPr>
          <w:rFonts w:ascii="Times New Roman" w:eastAsia="方正小标宋_GBK" w:hAnsi="Times New Roman" w:cs="Times New Roman"/>
          <w:bCs/>
          <w:kern w:val="2"/>
          <w:sz w:val="44"/>
          <w:szCs w:val="44"/>
        </w:rPr>
      </w:pPr>
      <w:r>
        <w:rPr>
          <w:rFonts w:ascii="Times New Roman" w:eastAsia="方正小标宋_GBK" w:hAnsi="Times New Roman" w:cs="Times New Roman" w:hint="eastAsia"/>
          <w:bCs/>
          <w:kern w:val="2"/>
          <w:sz w:val="44"/>
          <w:szCs w:val="44"/>
        </w:rPr>
        <w:t>2022</w:t>
      </w:r>
      <w:r>
        <w:rPr>
          <w:rFonts w:ascii="Times New Roman" w:eastAsia="方正小标宋_GBK" w:hAnsi="Times New Roman" w:cs="Times New Roman" w:hint="eastAsia"/>
          <w:bCs/>
          <w:kern w:val="2"/>
          <w:sz w:val="44"/>
          <w:szCs w:val="44"/>
        </w:rPr>
        <w:t>年度部门决算情况说明</w:t>
      </w:r>
    </w:p>
    <w:p w:rsidR="00FD276E" w:rsidRDefault="002205D5">
      <w:pPr>
        <w:widowControl w:val="0"/>
        <w:snapToGrid w:val="0"/>
        <w:spacing w:line="580" w:lineRule="exact"/>
        <w:ind w:firstLineChars="200" w:firstLine="640"/>
        <w:jc w:val="both"/>
        <w:textAlignment w:val="baseline"/>
        <w:rPr>
          <w:rFonts w:ascii="Times New Roman" w:eastAsia="方正黑体_GBK" w:hAnsi="Times New Roman" w:cs="Times New Roman"/>
          <w:kern w:val="2"/>
          <w:sz w:val="32"/>
          <w:szCs w:val="32"/>
        </w:rPr>
      </w:pPr>
      <w:r>
        <w:rPr>
          <w:rFonts w:ascii="Times New Roman" w:eastAsia="方正黑体_GBK" w:hAnsi="Times New Roman" w:cs="Times New Roman" w:hint="eastAsia"/>
          <w:kern w:val="2"/>
          <w:sz w:val="32"/>
          <w:szCs w:val="32"/>
        </w:rPr>
        <w:t>一、部门基本情况</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（一）职能职责</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1</w:t>
      </w:r>
      <w:r>
        <w:rPr>
          <w:rFonts w:ascii="Times New Roman" w:eastAsia="方正仿宋_GBK" w:hAnsi="Times New Roman" w:cs="Times New Roman" w:hint="eastAsia"/>
          <w:color w:val="000000"/>
          <w:kern w:val="2"/>
          <w:sz w:val="32"/>
          <w:szCs w:val="32"/>
        </w:rPr>
        <w:t>．宣传贯彻退役军人有关政策法规，保障退役军人合法权益落实；</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2</w:t>
      </w:r>
      <w:r>
        <w:rPr>
          <w:rFonts w:ascii="Times New Roman" w:eastAsia="方正仿宋_GBK" w:hAnsi="Times New Roman" w:cs="Times New Roman" w:hint="eastAsia"/>
          <w:color w:val="000000"/>
          <w:kern w:val="2"/>
          <w:sz w:val="32"/>
          <w:szCs w:val="32"/>
        </w:rPr>
        <w:t>．负责本辖区退役军人关系转接、信访接待、数据采集、资料建档等工作，建立健全基本信息</w:t>
      </w:r>
      <w:proofErr w:type="gramStart"/>
      <w:r>
        <w:rPr>
          <w:rFonts w:ascii="Times New Roman" w:eastAsia="方正仿宋_GBK" w:hAnsi="Times New Roman" w:cs="Times New Roman" w:hint="eastAsia"/>
          <w:color w:val="000000"/>
          <w:kern w:val="2"/>
          <w:sz w:val="32"/>
          <w:szCs w:val="32"/>
        </w:rPr>
        <w:t>台账并实行</w:t>
      </w:r>
      <w:proofErr w:type="gramEnd"/>
      <w:r>
        <w:rPr>
          <w:rFonts w:ascii="Times New Roman" w:eastAsia="方正仿宋_GBK" w:hAnsi="Times New Roman" w:cs="Times New Roman" w:hint="eastAsia"/>
          <w:color w:val="000000"/>
          <w:kern w:val="2"/>
          <w:sz w:val="32"/>
          <w:szCs w:val="32"/>
        </w:rPr>
        <w:t>动态管理；</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3</w:t>
      </w:r>
      <w:r>
        <w:rPr>
          <w:rFonts w:ascii="Times New Roman" w:eastAsia="方正仿宋_GBK" w:hAnsi="Times New Roman" w:cs="Times New Roman" w:hint="eastAsia"/>
          <w:color w:val="000000"/>
          <w:kern w:val="2"/>
          <w:sz w:val="32"/>
          <w:szCs w:val="32"/>
        </w:rPr>
        <w:t>．负责收集本辖区退役军人就业创业需求，对就业创业情况进行跟踪和指导，积极培育宣传退役军人就业创业和服务社会的先进典型，发挥典型引领、示范和激励作用；</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4</w:t>
      </w:r>
      <w:r>
        <w:rPr>
          <w:rFonts w:ascii="Times New Roman" w:eastAsia="方正仿宋_GBK" w:hAnsi="Times New Roman" w:cs="Times New Roman" w:hint="eastAsia"/>
          <w:color w:val="000000"/>
          <w:kern w:val="2"/>
          <w:sz w:val="32"/>
          <w:szCs w:val="32"/>
        </w:rPr>
        <w:t>．负责搭建政策咨询、信息服务、学习交流平台，开展常态化走访慰问、困难帮扶、矛盾化解和思想教育等工作，把党和政府的关怀温暖送到本辖区每一个退役军人身边；</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5</w:t>
      </w:r>
      <w:r>
        <w:rPr>
          <w:rFonts w:ascii="Times New Roman" w:eastAsia="方正仿宋_GBK" w:hAnsi="Times New Roman" w:cs="Times New Roman" w:hint="eastAsia"/>
          <w:color w:val="000000"/>
          <w:kern w:val="2"/>
          <w:sz w:val="32"/>
          <w:szCs w:val="32"/>
        </w:rPr>
        <w:t>．建立健全退役军人沟通联络制度，掌握本辖区退役军人政策落实、主要诉求、帮扶解困等方面的情况，加强日常报告和应急反馈；</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6</w:t>
      </w:r>
      <w:r>
        <w:rPr>
          <w:rFonts w:ascii="Times New Roman" w:eastAsia="方正仿宋_GBK" w:hAnsi="Times New Roman" w:cs="Times New Roman" w:hint="eastAsia"/>
          <w:color w:val="000000"/>
          <w:kern w:val="2"/>
          <w:sz w:val="32"/>
          <w:szCs w:val="32"/>
        </w:rPr>
        <w:t>．完成乡党委、政府交办的其他工作任务。</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lastRenderedPageBreak/>
        <w:t>（二）机构设置</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建平乡退役军人服务站核定编制数</w:t>
      </w:r>
      <w:r>
        <w:rPr>
          <w:rFonts w:ascii="Times New Roman" w:eastAsia="方正仿宋_GBK" w:hAnsi="Times New Roman" w:cs="Times New Roman" w:hint="eastAsia"/>
          <w:color w:val="000000"/>
          <w:kern w:val="2"/>
          <w:sz w:val="32"/>
          <w:szCs w:val="32"/>
        </w:rPr>
        <w:t>2</w:t>
      </w:r>
      <w:r>
        <w:rPr>
          <w:rFonts w:ascii="Times New Roman" w:eastAsia="方正仿宋_GBK" w:hAnsi="Times New Roman" w:cs="Times New Roman" w:hint="eastAsia"/>
          <w:color w:val="000000"/>
          <w:kern w:val="2"/>
          <w:sz w:val="32"/>
          <w:szCs w:val="32"/>
        </w:rPr>
        <w:t>人，设领导职数</w:t>
      </w:r>
      <w:r>
        <w:rPr>
          <w:rFonts w:ascii="Times New Roman" w:eastAsia="方正仿宋_GBK" w:hAnsi="Times New Roman" w:cs="Times New Roman" w:hint="eastAsia"/>
          <w:color w:val="000000"/>
          <w:kern w:val="2"/>
          <w:sz w:val="32"/>
          <w:szCs w:val="32"/>
        </w:rPr>
        <w:t>1</w:t>
      </w:r>
      <w:r>
        <w:rPr>
          <w:rFonts w:ascii="Times New Roman" w:eastAsia="方正仿宋_GBK" w:hAnsi="Times New Roman" w:cs="Times New Roman" w:hint="eastAsia"/>
          <w:color w:val="000000"/>
          <w:kern w:val="2"/>
          <w:sz w:val="32"/>
          <w:szCs w:val="32"/>
        </w:rPr>
        <w:t>人，现在职在编</w:t>
      </w:r>
      <w:r>
        <w:rPr>
          <w:rFonts w:ascii="Times New Roman" w:eastAsia="方正仿宋_GBK" w:hAnsi="Times New Roman" w:cs="Times New Roman" w:hint="eastAsia"/>
          <w:color w:val="000000"/>
          <w:kern w:val="2"/>
          <w:sz w:val="32"/>
          <w:szCs w:val="32"/>
        </w:rPr>
        <w:t>1</w:t>
      </w:r>
      <w:r>
        <w:rPr>
          <w:rFonts w:ascii="Times New Roman" w:eastAsia="方正仿宋_GBK" w:hAnsi="Times New Roman" w:cs="Times New Roman" w:hint="eastAsia"/>
          <w:color w:val="000000"/>
          <w:kern w:val="2"/>
          <w:sz w:val="32"/>
          <w:szCs w:val="32"/>
        </w:rPr>
        <w:t>人。</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（三）单位构成</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本单位无下级预算单位。</w:t>
      </w:r>
    </w:p>
    <w:p w:rsidR="00FD276E" w:rsidRDefault="002205D5">
      <w:pPr>
        <w:widowControl w:val="0"/>
        <w:snapToGrid w:val="0"/>
        <w:spacing w:line="580" w:lineRule="exact"/>
        <w:ind w:firstLineChars="200" w:firstLine="640"/>
        <w:jc w:val="both"/>
        <w:textAlignment w:val="baseline"/>
        <w:rPr>
          <w:rFonts w:ascii="Times New Roman" w:eastAsia="方正黑体_GBK" w:hAnsi="Times New Roman" w:cs="Times New Roman"/>
          <w:kern w:val="2"/>
          <w:sz w:val="32"/>
          <w:szCs w:val="32"/>
        </w:rPr>
      </w:pPr>
      <w:r>
        <w:rPr>
          <w:rFonts w:ascii="Times New Roman" w:eastAsia="方正黑体_GBK" w:hAnsi="Times New Roman" w:cs="Times New Roman" w:hint="eastAsia"/>
          <w:kern w:val="2"/>
          <w:sz w:val="32"/>
          <w:szCs w:val="32"/>
        </w:rPr>
        <w:t>二、部门决算情况说明</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（一）收入支出决算总体情况说明</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1.</w:t>
      </w:r>
      <w:r>
        <w:rPr>
          <w:rFonts w:ascii="Times New Roman" w:eastAsia="方正仿宋_GBK" w:hAnsi="Times New Roman" w:cs="Times New Roman" w:hint="eastAsia"/>
          <w:color w:val="000000"/>
          <w:kern w:val="2"/>
          <w:sz w:val="32"/>
          <w:szCs w:val="32"/>
        </w:rPr>
        <w:t>总体情况。</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年度收入总计</w:t>
      </w:r>
      <w:r>
        <w:rPr>
          <w:rFonts w:ascii="Times New Roman" w:eastAsia="方正仿宋_GBK" w:hAnsi="Times New Roman" w:cs="Times New Roman" w:hint="eastAsia"/>
          <w:color w:val="000000"/>
          <w:kern w:val="2"/>
          <w:sz w:val="32"/>
          <w:szCs w:val="32"/>
        </w:rPr>
        <w:t>31.01</w:t>
      </w:r>
      <w:r>
        <w:rPr>
          <w:rFonts w:ascii="Times New Roman" w:eastAsia="方正仿宋_GBK" w:hAnsi="Times New Roman" w:cs="Times New Roman" w:hint="eastAsia"/>
          <w:color w:val="000000"/>
          <w:kern w:val="2"/>
          <w:sz w:val="32"/>
          <w:szCs w:val="32"/>
        </w:rPr>
        <w:t>万元，支出总计</w:t>
      </w:r>
      <w:r>
        <w:rPr>
          <w:rFonts w:ascii="Times New Roman" w:eastAsia="方正仿宋_GBK" w:hAnsi="Times New Roman" w:cs="Times New Roman" w:hint="eastAsia"/>
          <w:color w:val="000000"/>
          <w:kern w:val="2"/>
          <w:sz w:val="32"/>
          <w:szCs w:val="32"/>
        </w:rPr>
        <w:t>31.01</w:t>
      </w:r>
      <w:r>
        <w:rPr>
          <w:rFonts w:ascii="Times New Roman" w:eastAsia="方正仿宋_GBK" w:hAnsi="Times New Roman" w:cs="Times New Roman" w:hint="eastAsia"/>
          <w:color w:val="000000"/>
          <w:kern w:val="2"/>
          <w:sz w:val="32"/>
          <w:szCs w:val="32"/>
        </w:rPr>
        <w:t>万元。收支较上年决算数增加</w:t>
      </w:r>
      <w:r>
        <w:rPr>
          <w:rFonts w:ascii="Times New Roman" w:eastAsia="方正仿宋_GBK" w:hAnsi="Times New Roman" w:cs="Times New Roman" w:hint="eastAsia"/>
          <w:color w:val="000000"/>
          <w:kern w:val="2"/>
          <w:sz w:val="32"/>
          <w:szCs w:val="32"/>
        </w:rPr>
        <w:t>31.01</w:t>
      </w:r>
      <w:r>
        <w:rPr>
          <w:rFonts w:ascii="Times New Roman" w:eastAsia="方正仿宋_GBK" w:hAnsi="Times New Roman" w:cs="Times New Roman" w:hint="eastAsia"/>
          <w:color w:val="000000"/>
          <w:kern w:val="2"/>
          <w:sz w:val="32"/>
          <w:szCs w:val="32"/>
        </w:rPr>
        <w:t>万元</w:t>
      </w:r>
      <w:r>
        <w:rPr>
          <w:rFonts w:ascii="Times New Roman" w:eastAsia="方正仿宋_GBK" w:hAnsi="Times New Roman" w:cs="Times New Roman" w:hint="eastAsia"/>
          <w:color w:val="000000"/>
          <w:kern w:val="2"/>
          <w:sz w:val="32"/>
          <w:szCs w:val="32"/>
        </w:rPr>
        <w:t>,</w:t>
      </w:r>
      <w:r>
        <w:rPr>
          <w:rFonts w:ascii="Times New Roman" w:eastAsia="方正仿宋_GBK" w:hAnsi="Times New Roman" w:cs="Times New Roman" w:hint="eastAsia"/>
          <w:color w:val="000000"/>
          <w:kern w:val="2"/>
          <w:sz w:val="32"/>
          <w:szCs w:val="32"/>
        </w:rPr>
        <w:t>增长</w:t>
      </w:r>
      <w:r>
        <w:rPr>
          <w:rFonts w:ascii="Times New Roman" w:eastAsia="方正仿宋_GBK" w:hAnsi="Times New Roman" w:cs="Times New Roman" w:hint="eastAsia"/>
          <w:color w:val="000000"/>
          <w:kern w:val="2"/>
          <w:sz w:val="32"/>
          <w:szCs w:val="32"/>
        </w:rPr>
        <w:t>100%</w:t>
      </w:r>
      <w:r>
        <w:rPr>
          <w:rFonts w:ascii="Times New Roman" w:eastAsia="方正仿宋_GBK" w:hAnsi="Times New Roman" w:cs="Times New Roman" w:hint="eastAsia"/>
          <w:color w:val="000000"/>
          <w:kern w:val="2"/>
          <w:sz w:val="32"/>
          <w:szCs w:val="32"/>
        </w:rPr>
        <w:t>，主要原因是本年度开始建平乡退役军人服务站单独办理决算，而往年是纳入政府本级统一办理决算。</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2.</w:t>
      </w:r>
      <w:r>
        <w:rPr>
          <w:rFonts w:ascii="Times New Roman" w:eastAsia="方正仿宋_GBK" w:hAnsi="Times New Roman" w:cs="Times New Roman" w:hint="eastAsia"/>
          <w:color w:val="000000"/>
          <w:kern w:val="2"/>
          <w:sz w:val="32"/>
          <w:szCs w:val="32"/>
        </w:rPr>
        <w:t>收入情况。</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年度收入合计</w:t>
      </w:r>
      <w:r>
        <w:rPr>
          <w:rFonts w:ascii="Times New Roman" w:eastAsia="方正仿宋_GBK" w:hAnsi="Times New Roman" w:cs="Times New Roman" w:hint="eastAsia"/>
          <w:color w:val="000000"/>
          <w:kern w:val="2"/>
          <w:sz w:val="32"/>
          <w:szCs w:val="32"/>
        </w:rPr>
        <w:t>31.01</w:t>
      </w:r>
      <w:r>
        <w:rPr>
          <w:rFonts w:ascii="Times New Roman" w:eastAsia="方正仿宋_GBK" w:hAnsi="Times New Roman" w:cs="Times New Roman" w:hint="eastAsia"/>
          <w:color w:val="000000"/>
          <w:kern w:val="2"/>
          <w:sz w:val="32"/>
          <w:szCs w:val="32"/>
        </w:rPr>
        <w:t>万元，较上年决算数增加</w:t>
      </w:r>
      <w:r>
        <w:rPr>
          <w:rFonts w:ascii="Times New Roman" w:eastAsia="方正仿宋_GBK" w:hAnsi="Times New Roman" w:cs="Times New Roman" w:hint="eastAsia"/>
          <w:color w:val="000000"/>
          <w:kern w:val="2"/>
          <w:sz w:val="32"/>
          <w:szCs w:val="32"/>
        </w:rPr>
        <w:t>31.01</w:t>
      </w:r>
      <w:r>
        <w:rPr>
          <w:rFonts w:ascii="Times New Roman" w:eastAsia="方正仿宋_GBK" w:hAnsi="Times New Roman" w:cs="Times New Roman" w:hint="eastAsia"/>
          <w:color w:val="000000"/>
          <w:kern w:val="2"/>
          <w:sz w:val="32"/>
          <w:szCs w:val="32"/>
        </w:rPr>
        <w:t>万元，增长</w:t>
      </w:r>
      <w:r>
        <w:rPr>
          <w:rFonts w:ascii="Times New Roman" w:eastAsia="方正仿宋_GBK" w:hAnsi="Times New Roman" w:cs="Times New Roman" w:hint="eastAsia"/>
          <w:color w:val="000000"/>
          <w:kern w:val="2"/>
          <w:sz w:val="32"/>
          <w:szCs w:val="32"/>
        </w:rPr>
        <w:t>100%</w:t>
      </w:r>
      <w:r>
        <w:rPr>
          <w:rFonts w:ascii="Times New Roman" w:eastAsia="方正仿宋_GBK" w:hAnsi="Times New Roman" w:cs="Times New Roman" w:hint="eastAsia"/>
          <w:color w:val="000000"/>
          <w:kern w:val="2"/>
          <w:sz w:val="32"/>
          <w:szCs w:val="32"/>
        </w:rPr>
        <w:t>，主要原因是本年度开始建平乡退役军人服务站单独办理决算，而往年是纳入政府本级统一办理决算。其中：财政拨款收入</w:t>
      </w:r>
      <w:r>
        <w:rPr>
          <w:rFonts w:ascii="Times New Roman" w:eastAsia="方正仿宋_GBK" w:hAnsi="Times New Roman" w:cs="Times New Roman" w:hint="eastAsia"/>
          <w:color w:val="000000"/>
          <w:kern w:val="2"/>
          <w:sz w:val="32"/>
          <w:szCs w:val="32"/>
        </w:rPr>
        <w:t>31.01</w:t>
      </w:r>
      <w:r>
        <w:rPr>
          <w:rFonts w:ascii="Times New Roman" w:eastAsia="方正仿宋_GBK" w:hAnsi="Times New Roman" w:cs="Times New Roman" w:hint="eastAsia"/>
          <w:color w:val="000000"/>
          <w:kern w:val="2"/>
          <w:sz w:val="32"/>
          <w:szCs w:val="32"/>
        </w:rPr>
        <w:t>万元，占</w:t>
      </w:r>
      <w:r>
        <w:rPr>
          <w:rFonts w:ascii="Times New Roman" w:eastAsia="方正仿宋_GBK" w:hAnsi="Times New Roman" w:cs="Times New Roman" w:hint="eastAsia"/>
          <w:color w:val="000000"/>
          <w:kern w:val="2"/>
          <w:sz w:val="32"/>
          <w:szCs w:val="32"/>
        </w:rPr>
        <w:t>100%</w:t>
      </w:r>
      <w:r>
        <w:rPr>
          <w:rFonts w:ascii="Times New Roman" w:eastAsia="方正仿宋_GBK" w:hAnsi="Times New Roman" w:cs="Times New Roman" w:hint="eastAsia"/>
          <w:color w:val="000000"/>
          <w:kern w:val="2"/>
          <w:sz w:val="32"/>
          <w:szCs w:val="32"/>
        </w:rPr>
        <w:t>。</w:t>
      </w:r>
      <w:r>
        <w:rPr>
          <w:rFonts w:ascii="Times New Roman" w:eastAsia="方正仿宋_GBK" w:hAnsi="Times New Roman" w:cs="Times New Roman" w:hint="eastAsia"/>
          <w:color w:val="000000"/>
          <w:kern w:val="2"/>
          <w:sz w:val="32"/>
          <w:szCs w:val="32"/>
        </w:rPr>
        <w:t xml:space="preserve"> 3.</w:t>
      </w:r>
      <w:r>
        <w:rPr>
          <w:rFonts w:ascii="Times New Roman" w:eastAsia="方正仿宋_GBK" w:hAnsi="Times New Roman" w:cs="Times New Roman" w:hint="eastAsia"/>
          <w:color w:val="000000"/>
          <w:kern w:val="2"/>
          <w:sz w:val="32"/>
          <w:szCs w:val="32"/>
        </w:rPr>
        <w:t>支出情况。</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年度支出合计</w:t>
      </w:r>
      <w:r>
        <w:rPr>
          <w:rFonts w:ascii="Times New Roman" w:eastAsia="方正仿宋_GBK" w:hAnsi="Times New Roman" w:cs="Times New Roman" w:hint="eastAsia"/>
          <w:color w:val="000000"/>
          <w:kern w:val="2"/>
          <w:sz w:val="32"/>
          <w:szCs w:val="32"/>
        </w:rPr>
        <w:t>31.01</w:t>
      </w:r>
      <w:r>
        <w:rPr>
          <w:rFonts w:ascii="Times New Roman" w:eastAsia="方正仿宋_GBK" w:hAnsi="Times New Roman" w:cs="Times New Roman" w:hint="eastAsia"/>
          <w:color w:val="000000"/>
          <w:kern w:val="2"/>
          <w:sz w:val="32"/>
          <w:szCs w:val="32"/>
        </w:rPr>
        <w:t>万元，较上年决算增加</w:t>
      </w:r>
      <w:r>
        <w:rPr>
          <w:rFonts w:ascii="Times New Roman" w:eastAsia="方正仿宋_GBK" w:hAnsi="Times New Roman" w:cs="Times New Roman" w:hint="eastAsia"/>
          <w:color w:val="000000"/>
          <w:kern w:val="2"/>
          <w:sz w:val="32"/>
          <w:szCs w:val="32"/>
        </w:rPr>
        <w:t>31.01</w:t>
      </w:r>
      <w:r>
        <w:rPr>
          <w:rFonts w:ascii="Times New Roman" w:eastAsia="方正仿宋_GBK" w:hAnsi="Times New Roman" w:cs="Times New Roman" w:hint="eastAsia"/>
          <w:color w:val="000000"/>
          <w:kern w:val="2"/>
          <w:sz w:val="32"/>
          <w:szCs w:val="32"/>
        </w:rPr>
        <w:t>万元，增长</w:t>
      </w:r>
      <w:r>
        <w:rPr>
          <w:rFonts w:ascii="Times New Roman" w:eastAsia="方正仿宋_GBK" w:hAnsi="Times New Roman" w:cs="Times New Roman" w:hint="eastAsia"/>
          <w:color w:val="000000"/>
          <w:kern w:val="2"/>
          <w:sz w:val="32"/>
          <w:szCs w:val="32"/>
        </w:rPr>
        <w:t>100%</w:t>
      </w:r>
      <w:r>
        <w:rPr>
          <w:rFonts w:ascii="Times New Roman" w:eastAsia="方正仿宋_GBK" w:hAnsi="Times New Roman" w:cs="Times New Roman" w:hint="eastAsia"/>
          <w:color w:val="000000"/>
          <w:kern w:val="2"/>
          <w:sz w:val="32"/>
          <w:szCs w:val="32"/>
        </w:rPr>
        <w:t>，主要原因是本年度开始建平乡退役军人服务站单独办理决算，而往年是纳入政府本级统一办理决算。其中：基本支出</w:t>
      </w:r>
      <w:r>
        <w:rPr>
          <w:rFonts w:ascii="Times New Roman" w:eastAsia="方正仿宋_GBK" w:hAnsi="Times New Roman" w:cs="Times New Roman" w:hint="eastAsia"/>
          <w:color w:val="000000"/>
          <w:kern w:val="2"/>
          <w:sz w:val="32"/>
          <w:szCs w:val="32"/>
        </w:rPr>
        <w:t>31.01</w:t>
      </w:r>
      <w:r>
        <w:rPr>
          <w:rFonts w:ascii="Times New Roman" w:eastAsia="方正仿宋_GBK" w:hAnsi="Times New Roman" w:cs="Times New Roman" w:hint="eastAsia"/>
          <w:color w:val="000000"/>
          <w:kern w:val="2"/>
          <w:sz w:val="32"/>
          <w:szCs w:val="32"/>
        </w:rPr>
        <w:t>万元，占</w:t>
      </w:r>
      <w:r>
        <w:rPr>
          <w:rFonts w:ascii="Times New Roman" w:eastAsia="方正仿宋_GBK" w:hAnsi="Times New Roman" w:cs="Times New Roman" w:hint="eastAsia"/>
          <w:color w:val="000000"/>
          <w:kern w:val="2"/>
          <w:sz w:val="32"/>
          <w:szCs w:val="32"/>
        </w:rPr>
        <w:t>100%</w:t>
      </w:r>
      <w:r>
        <w:rPr>
          <w:rFonts w:ascii="Times New Roman" w:eastAsia="方正仿宋_GBK" w:hAnsi="Times New Roman" w:cs="Times New Roman" w:hint="eastAsia"/>
          <w:color w:val="000000"/>
          <w:kern w:val="2"/>
          <w:sz w:val="32"/>
          <w:szCs w:val="32"/>
        </w:rPr>
        <w:t>。</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lastRenderedPageBreak/>
        <w:t>4.</w:t>
      </w:r>
      <w:r>
        <w:rPr>
          <w:rFonts w:ascii="Times New Roman" w:eastAsia="方正仿宋_GBK" w:hAnsi="Times New Roman" w:cs="Times New Roman" w:hint="eastAsia"/>
          <w:color w:val="000000"/>
          <w:kern w:val="2"/>
          <w:sz w:val="32"/>
          <w:szCs w:val="32"/>
        </w:rPr>
        <w:t>结转结余情况。</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年度本单位无年末结转和结余。</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（二）财政拨款收入支出决算总体情况说明</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 xml:space="preserve">    2022</w:t>
      </w:r>
      <w:r>
        <w:rPr>
          <w:rFonts w:ascii="Times New Roman" w:eastAsia="方正仿宋_GBK" w:hAnsi="Times New Roman" w:cs="Times New Roman" w:hint="eastAsia"/>
          <w:color w:val="000000"/>
          <w:kern w:val="2"/>
          <w:sz w:val="32"/>
          <w:szCs w:val="32"/>
        </w:rPr>
        <w:t>年度财政拨款收、支总计</w:t>
      </w:r>
      <w:r>
        <w:rPr>
          <w:rFonts w:ascii="Times New Roman" w:eastAsia="方正仿宋_GBK" w:hAnsi="Times New Roman" w:cs="Times New Roman" w:hint="eastAsia"/>
          <w:color w:val="000000"/>
          <w:kern w:val="2"/>
          <w:sz w:val="32"/>
          <w:szCs w:val="32"/>
        </w:rPr>
        <w:t>31.01</w:t>
      </w:r>
      <w:r>
        <w:rPr>
          <w:rFonts w:ascii="Times New Roman" w:eastAsia="方正仿宋_GBK" w:hAnsi="Times New Roman" w:cs="Times New Roman" w:hint="eastAsia"/>
          <w:color w:val="000000"/>
          <w:kern w:val="2"/>
          <w:sz w:val="32"/>
          <w:szCs w:val="32"/>
        </w:rPr>
        <w:t>万元。与</w:t>
      </w:r>
      <w:r>
        <w:rPr>
          <w:rFonts w:ascii="Times New Roman" w:eastAsia="方正仿宋_GBK" w:hAnsi="Times New Roman" w:cs="Times New Roman" w:hint="eastAsia"/>
          <w:color w:val="000000"/>
          <w:kern w:val="2"/>
          <w:sz w:val="32"/>
          <w:szCs w:val="32"/>
        </w:rPr>
        <w:t>2021</w:t>
      </w:r>
      <w:r>
        <w:rPr>
          <w:rFonts w:ascii="Times New Roman" w:eastAsia="方正仿宋_GBK" w:hAnsi="Times New Roman" w:cs="Times New Roman" w:hint="eastAsia"/>
          <w:color w:val="000000"/>
          <w:kern w:val="2"/>
          <w:sz w:val="32"/>
          <w:szCs w:val="32"/>
        </w:rPr>
        <w:t>年相比，财政拨款收、支总计各增加</w:t>
      </w:r>
      <w:r>
        <w:rPr>
          <w:rFonts w:ascii="Times New Roman" w:eastAsia="方正仿宋_GBK" w:hAnsi="Times New Roman" w:cs="Times New Roman" w:hint="eastAsia"/>
          <w:color w:val="000000"/>
          <w:kern w:val="2"/>
          <w:sz w:val="32"/>
          <w:szCs w:val="32"/>
        </w:rPr>
        <w:t>31.01</w:t>
      </w:r>
      <w:r>
        <w:rPr>
          <w:rFonts w:ascii="Times New Roman" w:eastAsia="方正仿宋_GBK" w:hAnsi="Times New Roman" w:cs="Times New Roman" w:hint="eastAsia"/>
          <w:color w:val="000000"/>
          <w:kern w:val="2"/>
          <w:sz w:val="32"/>
          <w:szCs w:val="32"/>
        </w:rPr>
        <w:t>万元，增长</w:t>
      </w:r>
      <w:r>
        <w:rPr>
          <w:rFonts w:ascii="Times New Roman" w:eastAsia="方正仿宋_GBK" w:hAnsi="Times New Roman" w:cs="Times New Roman" w:hint="eastAsia"/>
          <w:color w:val="000000"/>
          <w:kern w:val="2"/>
          <w:sz w:val="32"/>
          <w:szCs w:val="32"/>
        </w:rPr>
        <w:t>100%</w:t>
      </w:r>
      <w:r>
        <w:rPr>
          <w:rFonts w:ascii="Times New Roman" w:eastAsia="方正仿宋_GBK" w:hAnsi="Times New Roman" w:cs="Times New Roman" w:hint="eastAsia"/>
          <w:color w:val="000000"/>
          <w:kern w:val="2"/>
          <w:sz w:val="32"/>
          <w:szCs w:val="32"/>
        </w:rPr>
        <w:t>。主要原因是</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年度本单位无年末结转和结余。</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（三）一般公共预算财政拨款收入支出决算情况说明</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1.</w:t>
      </w:r>
      <w:r>
        <w:rPr>
          <w:rFonts w:ascii="Times New Roman" w:eastAsia="方正仿宋_GBK" w:hAnsi="Times New Roman" w:cs="Times New Roman" w:hint="eastAsia"/>
          <w:color w:val="000000"/>
          <w:kern w:val="2"/>
          <w:sz w:val="32"/>
          <w:szCs w:val="32"/>
        </w:rPr>
        <w:t>收入情况。</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年度一般公共预算财政拨款收入</w:t>
      </w:r>
      <w:r>
        <w:rPr>
          <w:rFonts w:ascii="Times New Roman" w:eastAsia="方正仿宋_GBK" w:hAnsi="Times New Roman" w:cs="Times New Roman" w:hint="eastAsia"/>
          <w:color w:val="000000"/>
          <w:kern w:val="2"/>
          <w:sz w:val="32"/>
          <w:szCs w:val="32"/>
        </w:rPr>
        <w:t>31.01</w:t>
      </w:r>
      <w:r>
        <w:rPr>
          <w:rFonts w:ascii="Times New Roman" w:eastAsia="方正仿宋_GBK" w:hAnsi="Times New Roman" w:cs="Times New Roman" w:hint="eastAsia"/>
          <w:color w:val="000000"/>
          <w:kern w:val="2"/>
          <w:sz w:val="32"/>
          <w:szCs w:val="32"/>
        </w:rPr>
        <w:t>万元，较上年决算数增加</w:t>
      </w:r>
      <w:r>
        <w:rPr>
          <w:rFonts w:ascii="Times New Roman" w:eastAsia="方正仿宋_GBK" w:hAnsi="Times New Roman" w:cs="Times New Roman" w:hint="eastAsia"/>
          <w:color w:val="000000"/>
          <w:kern w:val="2"/>
          <w:sz w:val="32"/>
          <w:szCs w:val="32"/>
        </w:rPr>
        <w:t>31.01</w:t>
      </w:r>
      <w:r>
        <w:rPr>
          <w:rFonts w:ascii="Times New Roman" w:eastAsia="方正仿宋_GBK" w:hAnsi="Times New Roman" w:cs="Times New Roman" w:hint="eastAsia"/>
          <w:color w:val="000000"/>
          <w:kern w:val="2"/>
          <w:sz w:val="32"/>
          <w:szCs w:val="32"/>
        </w:rPr>
        <w:t>万元，增长</w:t>
      </w:r>
      <w:r>
        <w:rPr>
          <w:rFonts w:ascii="Times New Roman" w:eastAsia="方正仿宋_GBK" w:hAnsi="Times New Roman" w:cs="Times New Roman" w:hint="eastAsia"/>
          <w:color w:val="000000"/>
          <w:kern w:val="2"/>
          <w:sz w:val="32"/>
          <w:szCs w:val="32"/>
        </w:rPr>
        <w:t>100%</w:t>
      </w:r>
      <w:r>
        <w:rPr>
          <w:rFonts w:ascii="Times New Roman" w:eastAsia="方正仿宋_GBK" w:hAnsi="Times New Roman" w:cs="Times New Roman" w:hint="eastAsia"/>
          <w:color w:val="000000"/>
          <w:kern w:val="2"/>
          <w:sz w:val="32"/>
          <w:szCs w:val="32"/>
        </w:rPr>
        <w:t>。主要原因是</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年度本单位无年末结转和结余。较年初预算数增加</w:t>
      </w:r>
      <w:r>
        <w:rPr>
          <w:rFonts w:ascii="Times New Roman" w:eastAsia="方正仿宋_GBK" w:hAnsi="Times New Roman" w:cs="Times New Roman" w:hint="eastAsia"/>
          <w:color w:val="000000"/>
          <w:kern w:val="2"/>
          <w:sz w:val="32"/>
          <w:szCs w:val="32"/>
        </w:rPr>
        <w:t>0.56</w:t>
      </w:r>
      <w:r>
        <w:rPr>
          <w:rFonts w:ascii="Times New Roman" w:eastAsia="方正仿宋_GBK" w:hAnsi="Times New Roman" w:cs="Times New Roman" w:hint="eastAsia"/>
          <w:color w:val="000000"/>
          <w:kern w:val="2"/>
          <w:sz w:val="32"/>
          <w:szCs w:val="32"/>
        </w:rPr>
        <w:t>万元，增长</w:t>
      </w:r>
      <w:r>
        <w:rPr>
          <w:rFonts w:ascii="Times New Roman" w:eastAsia="方正仿宋_GBK" w:hAnsi="Times New Roman" w:cs="Times New Roman" w:hint="eastAsia"/>
          <w:color w:val="000000"/>
          <w:kern w:val="2"/>
          <w:sz w:val="32"/>
          <w:szCs w:val="32"/>
        </w:rPr>
        <w:t>1.8%</w:t>
      </w:r>
      <w:r>
        <w:rPr>
          <w:rFonts w:ascii="Times New Roman" w:eastAsia="方正仿宋_GBK" w:hAnsi="Times New Roman" w:cs="Times New Roman" w:hint="eastAsia"/>
          <w:color w:val="000000"/>
          <w:kern w:val="2"/>
          <w:sz w:val="32"/>
          <w:szCs w:val="32"/>
        </w:rPr>
        <w:t>。主要原因是年中新进人员，增加人员经费。此外，年初财政拨款结转和结余</w:t>
      </w:r>
      <w:r>
        <w:rPr>
          <w:rFonts w:ascii="Times New Roman" w:eastAsia="方正仿宋_GBK" w:hAnsi="Times New Roman" w:cs="Times New Roman" w:hint="eastAsia"/>
          <w:color w:val="000000"/>
          <w:kern w:val="2"/>
          <w:sz w:val="32"/>
          <w:szCs w:val="32"/>
        </w:rPr>
        <w:t>0.00</w:t>
      </w:r>
      <w:r>
        <w:rPr>
          <w:rFonts w:ascii="Times New Roman" w:eastAsia="方正仿宋_GBK" w:hAnsi="Times New Roman" w:cs="Times New Roman" w:hint="eastAsia"/>
          <w:color w:val="000000"/>
          <w:kern w:val="2"/>
          <w:sz w:val="32"/>
          <w:szCs w:val="32"/>
        </w:rPr>
        <w:t>万元。</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2.</w:t>
      </w:r>
      <w:r>
        <w:rPr>
          <w:rFonts w:ascii="Times New Roman" w:eastAsia="方正仿宋_GBK" w:hAnsi="Times New Roman" w:cs="Times New Roman" w:hint="eastAsia"/>
          <w:color w:val="000000"/>
          <w:kern w:val="2"/>
          <w:sz w:val="32"/>
          <w:szCs w:val="32"/>
        </w:rPr>
        <w:t>支出情况。</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年度一般公共预算财政拨款支出</w:t>
      </w:r>
      <w:r>
        <w:rPr>
          <w:rFonts w:ascii="Times New Roman" w:eastAsia="方正仿宋_GBK" w:hAnsi="Times New Roman" w:cs="Times New Roman" w:hint="eastAsia"/>
          <w:color w:val="000000"/>
          <w:kern w:val="2"/>
          <w:sz w:val="32"/>
          <w:szCs w:val="32"/>
        </w:rPr>
        <w:t>31.01</w:t>
      </w:r>
      <w:r>
        <w:rPr>
          <w:rFonts w:ascii="Times New Roman" w:eastAsia="方正仿宋_GBK" w:hAnsi="Times New Roman" w:cs="Times New Roman" w:hint="eastAsia"/>
          <w:color w:val="000000"/>
          <w:kern w:val="2"/>
          <w:sz w:val="32"/>
          <w:szCs w:val="32"/>
        </w:rPr>
        <w:t>万元，较上年决算数增加</w:t>
      </w:r>
      <w:r>
        <w:rPr>
          <w:rFonts w:ascii="Times New Roman" w:eastAsia="方正仿宋_GBK" w:hAnsi="Times New Roman" w:cs="Times New Roman" w:hint="eastAsia"/>
          <w:color w:val="000000"/>
          <w:kern w:val="2"/>
          <w:sz w:val="32"/>
          <w:szCs w:val="32"/>
        </w:rPr>
        <w:t>31.01</w:t>
      </w:r>
      <w:r>
        <w:rPr>
          <w:rFonts w:ascii="Times New Roman" w:eastAsia="方正仿宋_GBK" w:hAnsi="Times New Roman" w:cs="Times New Roman" w:hint="eastAsia"/>
          <w:color w:val="000000"/>
          <w:kern w:val="2"/>
          <w:sz w:val="32"/>
          <w:szCs w:val="32"/>
        </w:rPr>
        <w:t>万元，增长</w:t>
      </w:r>
      <w:r>
        <w:rPr>
          <w:rFonts w:ascii="Times New Roman" w:eastAsia="方正仿宋_GBK" w:hAnsi="Times New Roman" w:cs="Times New Roman" w:hint="eastAsia"/>
          <w:color w:val="000000"/>
          <w:kern w:val="2"/>
          <w:sz w:val="32"/>
          <w:szCs w:val="32"/>
        </w:rPr>
        <w:t>100%</w:t>
      </w:r>
      <w:r>
        <w:rPr>
          <w:rFonts w:ascii="Times New Roman" w:eastAsia="方正仿宋_GBK" w:hAnsi="Times New Roman" w:cs="Times New Roman" w:hint="eastAsia"/>
          <w:color w:val="000000"/>
          <w:kern w:val="2"/>
          <w:sz w:val="32"/>
          <w:szCs w:val="32"/>
        </w:rPr>
        <w:t>。主要原因是部分收入年初预算未纳入，属于年中追加。较年初预算数增加</w:t>
      </w:r>
      <w:r>
        <w:rPr>
          <w:rFonts w:ascii="Times New Roman" w:eastAsia="方正仿宋_GBK" w:hAnsi="Times New Roman" w:cs="Times New Roman" w:hint="eastAsia"/>
          <w:color w:val="000000"/>
          <w:kern w:val="2"/>
          <w:sz w:val="32"/>
          <w:szCs w:val="32"/>
        </w:rPr>
        <w:t>0.56</w:t>
      </w:r>
      <w:r>
        <w:rPr>
          <w:rFonts w:ascii="Times New Roman" w:eastAsia="方正仿宋_GBK" w:hAnsi="Times New Roman" w:cs="Times New Roman" w:hint="eastAsia"/>
          <w:color w:val="000000"/>
          <w:kern w:val="2"/>
          <w:sz w:val="32"/>
          <w:szCs w:val="32"/>
        </w:rPr>
        <w:t>万元，增长</w:t>
      </w:r>
      <w:r>
        <w:rPr>
          <w:rFonts w:ascii="Times New Roman" w:eastAsia="方正仿宋_GBK" w:hAnsi="Times New Roman" w:cs="Times New Roman" w:hint="eastAsia"/>
          <w:color w:val="000000"/>
          <w:kern w:val="2"/>
          <w:sz w:val="32"/>
          <w:szCs w:val="32"/>
        </w:rPr>
        <w:t>1.8%</w:t>
      </w:r>
      <w:r>
        <w:rPr>
          <w:rFonts w:ascii="Times New Roman" w:eastAsia="方正仿宋_GBK" w:hAnsi="Times New Roman" w:cs="Times New Roman" w:hint="eastAsia"/>
          <w:color w:val="000000"/>
          <w:kern w:val="2"/>
          <w:sz w:val="32"/>
          <w:szCs w:val="32"/>
        </w:rPr>
        <w:t>。主要原因是年中新进人员，人员经费支出增加。</w:t>
      </w:r>
      <w:bookmarkStart w:id="0" w:name="_GoBack"/>
      <w:bookmarkEnd w:id="0"/>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3.</w:t>
      </w:r>
      <w:r>
        <w:rPr>
          <w:rFonts w:ascii="Times New Roman" w:eastAsia="方正仿宋_GBK" w:hAnsi="Times New Roman" w:cs="Times New Roman" w:hint="eastAsia"/>
          <w:color w:val="000000"/>
          <w:kern w:val="2"/>
          <w:sz w:val="32"/>
          <w:szCs w:val="32"/>
        </w:rPr>
        <w:t>结转结余情况。</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年度年末本单位无一般公共预算结转结余。</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lastRenderedPageBreak/>
        <w:t>4.</w:t>
      </w:r>
      <w:r>
        <w:rPr>
          <w:rFonts w:ascii="Times New Roman" w:eastAsia="方正仿宋_GBK" w:hAnsi="Times New Roman" w:cs="Times New Roman" w:hint="eastAsia"/>
          <w:color w:val="000000"/>
          <w:kern w:val="2"/>
          <w:sz w:val="32"/>
          <w:szCs w:val="32"/>
        </w:rPr>
        <w:t>比较情况。本部门</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年度一般公共预算财政拨款支出主要用于以下几个方面：</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w:t>
      </w:r>
      <w:r>
        <w:rPr>
          <w:rFonts w:ascii="Times New Roman" w:eastAsia="方正仿宋_GBK" w:hAnsi="Times New Roman" w:cs="Times New Roman" w:hint="eastAsia"/>
          <w:color w:val="000000"/>
          <w:kern w:val="2"/>
          <w:sz w:val="32"/>
          <w:szCs w:val="32"/>
        </w:rPr>
        <w:t>1</w:t>
      </w:r>
      <w:r>
        <w:rPr>
          <w:rFonts w:ascii="Times New Roman" w:eastAsia="方正仿宋_GBK" w:hAnsi="Times New Roman" w:cs="Times New Roman" w:hint="eastAsia"/>
          <w:color w:val="000000"/>
          <w:kern w:val="2"/>
          <w:sz w:val="32"/>
          <w:szCs w:val="32"/>
        </w:rPr>
        <w:t>）社会保障与就业支出</w:t>
      </w:r>
      <w:r>
        <w:rPr>
          <w:rFonts w:ascii="Times New Roman" w:eastAsia="方正仿宋_GBK" w:hAnsi="Times New Roman" w:cs="Times New Roman" w:hint="eastAsia"/>
          <w:color w:val="000000"/>
          <w:kern w:val="2"/>
          <w:sz w:val="32"/>
          <w:szCs w:val="32"/>
        </w:rPr>
        <w:t>28.36</w:t>
      </w:r>
      <w:r>
        <w:rPr>
          <w:rFonts w:ascii="Times New Roman" w:eastAsia="方正仿宋_GBK" w:hAnsi="Times New Roman" w:cs="Times New Roman" w:hint="eastAsia"/>
          <w:color w:val="000000"/>
          <w:kern w:val="2"/>
          <w:sz w:val="32"/>
          <w:szCs w:val="32"/>
        </w:rPr>
        <w:t>万元，占</w:t>
      </w:r>
      <w:r>
        <w:rPr>
          <w:rFonts w:ascii="Times New Roman" w:eastAsia="方正仿宋_GBK" w:hAnsi="Times New Roman" w:cs="Times New Roman" w:hint="eastAsia"/>
          <w:color w:val="000000"/>
          <w:kern w:val="2"/>
          <w:sz w:val="32"/>
          <w:szCs w:val="32"/>
        </w:rPr>
        <w:t>91.5%</w:t>
      </w:r>
      <w:r>
        <w:rPr>
          <w:rFonts w:ascii="Times New Roman" w:eastAsia="方正仿宋_GBK" w:hAnsi="Times New Roman" w:cs="Times New Roman" w:hint="eastAsia"/>
          <w:color w:val="000000"/>
          <w:kern w:val="2"/>
          <w:sz w:val="32"/>
          <w:szCs w:val="32"/>
        </w:rPr>
        <w:t>，较年初预算数增加</w:t>
      </w:r>
      <w:r>
        <w:rPr>
          <w:rFonts w:ascii="Times New Roman" w:eastAsia="方正仿宋_GBK" w:hAnsi="Times New Roman" w:cs="Times New Roman" w:hint="eastAsia"/>
          <w:color w:val="000000"/>
          <w:kern w:val="2"/>
          <w:sz w:val="32"/>
          <w:szCs w:val="32"/>
        </w:rPr>
        <w:t>0.56</w:t>
      </w:r>
      <w:r>
        <w:rPr>
          <w:rFonts w:ascii="Times New Roman" w:eastAsia="方正仿宋_GBK" w:hAnsi="Times New Roman" w:cs="Times New Roman" w:hint="eastAsia"/>
          <w:color w:val="000000"/>
          <w:kern w:val="2"/>
          <w:sz w:val="32"/>
          <w:szCs w:val="32"/>
        </w:rPr>
        <w:t>万元，增长</w:t>
      </w:r>
      <w:r>
        <w:rPr>
          <w:rFonts w:ascii="Times New Roman" w:eastAsia="方正仿宋_GBK" w:hAnsi="Times New Roman" w:cs="Times New Roman" w:hint="eastAsia"/>
          <w:color w:val="000000"/>
          <w:kern w:val="2"/>
          <w:sz w:val="32"/>
          <w:szCs w:val="32"/>
        </w:rPr>
        <w:t>2%</w:t>
      </w:r>
      <w:r>
        <w:rPr>
          <w:rFonts w:ascii="Times New Roman" w:eastAsia="方正仿宋_GBK" w:hAnsi="Times New Roman" w:cs="Times New Roman" w:hint="eastAsia"/>
          <w:color w:val="000000"/>
          <w:kern w:val="2"/>
          <w:sz w:val="32"/>
          <w:szCs w:val="32"/>
        </w:rPr>
        <w:t>，主要原因是职工社保调增，支出增加。</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w:t>
      </w:r>
      <w:r>
        <w:rPr>
          <w:rFonts w:ascii="Times New Roman" w:eastAsia="方正仿宋_GBK" w:hAnsi="Times New Roman" w:cs="Times New Roman" w:hint="eastAsia"/>
          <w:color w:val="000000"/>
          <w:kern w:val="2"/>
          <w:sz w:val="32"/>
          <w:szCs w:val="32"/>
        </w:rPr>
        <w:t>2</w:t>
      </w:r>
      <w:r>
        <w:rPr>
          <w:rFonts w:ascii="Times New Roman" w:eastAsia="方正仿宋_GBK" w:hAnsi="Times New Roman" w:cs="Times New Roman" w:hint="eastAsia"/>
          <w:color w:val="000000"/>
          <w:kern w:val="2"/>
          <w:sz w:val="32"/>
          <w:szCs w:val="32"/>
        </w:rPr>
        <w:t>）卫生健康支出</w:t>
      </w:r>
      <w:r>
        <w:rPr>
          <w:rFonts w:ascii="Times New Roman" w:eastAsia="方正仿宋_GBK" w:hAnsi="Times New Roman" w:cs="Times New Roman" w:hint="eastAsia"/>
          <w:color w:val="000000"/>
          <w:kern w:val="2"/>
          <w:sz w:val="32"/>
          <w:szCs w:val="32"/>
        </w:rPr>
        <w:t>1.21</w:t>
      </w:r>
      <w:r>
        <w:rPr>
          <w:rFonts w:ascii="Times New Roman" w:eastAsia="方正仿宋_GBK" w:hAnsi="Times New Roman" w:cs="Times New Roman" w:hint="eastAsia"/>
          <w:color w:val="000000"/>
          <w:kern w:val="2"/>
          <w:sz w:val="32"/>
          <w:szCs w:val="32"/>
        </w:rPr>
        <w:t>万元，占</w:t>
      </w:r>
      <w:r>
        <w:rPr>
          <w:rFonts w:ascii="Times New Roman" w:eastAsia="方正仿宋_GBK" w:hAnsi="Times New Roman" w:cs="Times New Roman" w:hint="eastAsia"/>
          <w:color w:val="000000"/>
          <w:kern w:val="2"/>
          <w:sz w:val="32"/>
          <w:szCs w:val="32"/>
        </w:rPr>
        <w:t>3.9%</w:t>
      </w:r>
      <w:r>
        <w:rPr>
          <w:rFonts w:ascii="Times New Roman" w:eastAsia="方正仿宋_GBK" w:hAnsi="Times New Roman" w:cs="Times New Roman" w:hint="eastAsia"/>
          <w:color w:val="000000"/>
          <w:kern w:val="2"/>
          <w:sz w:val="32"/>
          <w:szCs w:val="32"/>
        </w:rPr>
        <w:t>，较年初预算数增加</w:t>
      </w:r>
      <w:r>
        <w:rPr>
          <w:rFonts w:ascii="Times New Roman" w:eastAsia="方正仿宋_GBK" w:hAnsi="Times New Roman" w:cs="Times New Roman" w:hint="eastAsia"/>
          <w:color w:val="000000"/>
          <w:kern w:val="2"/>
          <w:sz w:val="32"/>
          <w:szCs w:val="32"/>
        </w:rPr>
        <w:t>0.00</w:t>
      </w:r>
      <w:r>
        <w:rPr>
          <w:rFonts w:ascii="Times New Roman" w:eastAsia="方正仿宋_GBK" w:hAnsi="Times New Roman" w:cs="Times New Roman" w:hint="eastAsia"/>
          <w:color w:val="000000"/>
          <w:kern w:val="2"/>
          <w:sz w:val="32"/>
          <w:szCs w:val="32"/>
        </w:rPr>
        <w:t>万元，增长</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，主要原因是严格按照年初预算执行。</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w:t>
      </w:r>
      <w:r>
        <w:rPr>
          <w:rFonts w:ascii="Times New Roman" w:eastAsia="方正仿宋_GBK" w:hAnsi="Times New Roman" w:cs="Times New Roman" w:hint="eastAsia"/>
          <w:color w:val="000000"/>
          <w:kern w:val="2"/>
          <w:sz w:val="32"/>
          <w:szCs w:val="32"/>
        </w:rPr>
        <w:t>3</w:t>
      </w:r>
      <w:r>
        <w:rPr>
          <w:rFonts w:ascii="Times New Roman" w:eastAsia="方正仿宋_GBK" w:hAnsi="Times New Roman" w:cs="Times New Roman" w:hint="eastAsia"/>
          <w:color w:val="000000"/>
          <w:kern w:val="2"/>
          <w:sz w:val="32"/>
          <w:szCs w:val="32"/>
        </w:rPr>
        <w:t>）住房保障支出</w:t>
      </w:r>
      <w:r>
        <w:rPr>
          <w:rFonts w:ascii="Times New Roman" w:eastAsia="方正仿宋_GBK" w:hAnsi="Times New Roman" w:cs="Times New Roman" w:hint="eastAsia"/>
          <w:color w:val="000000"/>
          <w:kern w:val="2"/>
          <w:sz w:val="32"/>
          <w:szCs w:val="32"/>
        </w:rPr>
        <w:t>1.45</w:t>
      </w:r>
      <w:r>
        <w:rPr>
          <w:rFonts w:ascii="Times New Roman" w:eastAsia="方正仿宋_GBK" w:hAnsi="Times New Roman" w:cs="Times New Roman" w:hint="eastAsia"/>
          <w:color w:val="000000"/>
          <w:kern w:val="2"/>
          <w:sz w:val="32"/>
          <w:szCs w:val="32"/>
        </w:rPr>
        <w:t>万元，占</w:t>
      </w:r>
      <w:r>
        <w:rPr>
          <w:rFonts w:ascii="Times New Roman" w:eastAsia="方正仿宋_GBK" w:hAnsi="Times New Roman" w:cs="Times New Roman" w:hint="eastAsia"/>
          <w:color w:val="000000"/>
          <w:kern w:val="2"/>
          <w:sz w:val="32"/>
          <w:szCs w:val="32"/>
        </w:rPr>
        <w:t>4.7%</w:t>
      </w:r>
      <w:r>
        <w:rPr>
          <w:rFonts w:ascii="Times New Roman" w:eastAsia="方正仿宋_GBK" w:hAnsi="Times New Roman" w:cs="Times New Roman" w:hint="eastAsia"/>
          <w:color w:val="000000"/>
          <w:kern w:val="2"/>
          <w:sz w:val="32"/>
          <w:szCs w:val="32"/>
        </w:rPr>
        <w:t>，较年初预算数增加</w:t>
      </w:r>
      <w:r>
        <w:rPr>
          <w:rFonts w:ascii="Times New Roman" w:eastAsia="方正仿宋_GBK" w:hAnsi="Times New Roman" w:cs="Times New Roman" w:hint="eastAsia"/>
          <w:color w:val="000000"/>
          <w:kern w:val="2"/>
          <w:sz w:val="32"/>
          <w:szCs w:val="32"/>
        </w:rPr>
        <w:t>0.00</w:t>
      </w:r>
      <w:r>
        <w:rPr>
          <w:rFonts w:ascii="Times New Roman" w:eastAsia="方正仿宋_GBK" w:hAnsi="Times New Roman" w:cs="Times New Roman" w:hint="eastAsia"/>
          <w:color w:val="000000"/>
          <w:kern w:val="2"/>
          <w:sz w:val="32"/>
          <w:szCs w:val="32"/>
        </w:rPr>
        <w:t>万元，增长</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，主要原因是严格按照要求为职工购买住房公积金，严格执行年初预算。</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（四）一般公共预算财政拨款基本支出决算情况说明</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 xml:space="preserve">   2022</w:t>
      </w:r>
      <w:r>
        <w:rPr>
          <w:rFonts w:ascii="Times New Roman" w:eastAsia="方正仿宋_GBK" w:hAnsi="Times New Roman" w:cs="Times New Roman" w:hint="eastAsia"/>
          <w:color w:val="000000"/>
          <w:kern w:val="2"/>
          <w:sz w:val="32"/>
          <w:szCs w:val="32"/>
        </w:rPr>
        <w:t>年度一般公共预算财政拨款基本支出</w:t>
      </w:r>
      <w:r>
        <w:rPr>
          <w:rFonts w:ascii="Times New Roman" w:eastAsia="方正仿宋_GBK" w:hAnsi="Times New Roman" w:cs="Times New Roman" w:hint="eastAsia"/>
          <w:color w:val="000000"/>
          <w:kern w:val="2"/>
          <w:sz w:val="32"/>
          <w:szCs w:val="32"/>
        </w:rPr>
        <w:t>31.01</w:t>
      </w:r>
      <w:r>
        <w:rPr>
          <w:rFonts w:ascii="Times New Roman" w:eastAsia="方正仿宋_GBK" w:hAnsi="Times New Roman" w:cs="Times New Roman" w:hint="eastAsia"/>
          <w:color w:val="000000"/>
          <w:kern w:val="2"/>
          <w:sz w:val="32"/>
          <w:szCs w:val="32"/>
        </w:rPr>
        <w:t>万元。其中：人员经费</w:t>
      </w:r>
      <w:r>
        <w:rPr>
          <w:rFonts w:ascii="Times New Roman" w:eastAsia="方正仿宋_GBK" w:hAnsi="Times New Roman" w:cs="Times New Roman" w:hint="eastAsia"/>
          <w:color w:val="000000"/>
          <w:kern w:val="2"/>
          <w:sz w:val="32"/>
          <w:szCs w:val="32"/>
        </w:rPr>
        <w:t>24.70</w:t>
      </w:r>
      <w:r>
        <w:rPr>
          <w:rFonts w:ascii="Times New Roman" w:eastAsia="方正仿宋_GBK" w:hAnsi="Times New Roman" w:cs="Times New Roman" w:hint="eastAsia"/>
          <w:color w:val="000000"/>
          <w:kern w:val="2"/>
          <w:sz w:val="32"/>
          <w:szCs w:val="32"/>
        </w:rPr>
        <w:t>万元，较上年决算数增加</w:t>
      </w:r>
      <w:r>
        <w:rPr>
          <w:rFonts w:ascii="Times New Roman" w:eastAsia="方正仿宋_GBK" w:hAnsi="Times New Roman" w:cs="Times New Roman" w:hint="eastAsia"/>
          <w:color w:val="000000"/>
          <w:kern w:val="2"/>
          <w:sz w:val="32"/>
          <w:szCs w:val="32"/>
        </w:rPr>
        <w:t>24.70</w:t>
      </w:r>
      <w:r>
        <w:rPr>
          <w:rFonts w:ascii="Times New Roman" w:eastAsia="方正仿宋_GBK" w:hAnsi="Times New Roman" w:cs="Times New Roman" w:hint="eastAsia"/>
          <w:color w:val="000000"/>
          <w:kern w:val="2"/>
          <w:sz w:val="32"/>
          <w:szCs w:val="32"/>
        </w:rPr>
        <w:t>万元，增长</w:t>
      </w:r>
      <w:r>
        <w:rPr>
          <w:rFonts w:ascii="Times New Roman" w:eastAsia="方正仿宋_GBK" w:hAnsi="Times New Roman" w:cs="Times New Roman" w:hint="eastAsia"/>
          <w:color w:val="000000"/>
          <w:kern w:val="2"/>
          <w:sz w:val="32"/>
          <w:szCs w:val="32"/>
        </w:rPr>
        <w:t>100%</w:t>
      </w:r>
      <w:r>
        <w:rPr>
          <w:rFonts w:ascii="Times New Roman" w:eastAsia="方正仿宋_GBK" w:hAnsi="Times New Roman" w:cs="Times New Roman" w:hint="eastAsia"/>
          <w:color w:val="000000"/>
          <w:kern w:val="2"/>
          <w:sz w:val="32"/>
          <w:szCs w:val="32"/>
        </w:rPr>
        <w:t>，主要原因是本年度开始建平乡退役军人服务站单独办理决算，而往年是纳入政府本级统一办理决算。人员经费用途主要包括职工工资、绩效的发放和职工社保缴费。公用经费</w:t>
      </w:r>
      <w:r>
        <w:rPr>
          <w:rFonts w:ascii="Times New Roman" w:eastAsia="方正仿宋_GBK" w:hAnsi="Times New Roman" w:cs="Times New Roman" w:hint="eastAsia"/>
          <w:color w:val="000000"/>
          <w:kern w:val="2"/>
          <w:sz w:val="32"/>
          <w:szCs w:val="32"/>
        </w:rPr>
        <w:t>6.31</w:t>
      </w:r>
      <w:r>
        <w:rPr>
          <w:rFonts w:ascii="Times New Roman" w:eastAsia="方正仿宋_GBK" w:hAnsi="Times New Roman" w:cs="Times New Roman" w:hint="eastAsia"/>
          <w:color w:val="000000"/>
          <w:kern w:val="2"/>
          <w:sz w:val="32"/>
          <w:szCs w:val="32"/>
        </w:rPr>
        <w:t>万元，较上年决算数增加</w:t>
      </w:r>
      <w:r>
        <w:rPr>
          <w:rFonts w:ascii="Times New Roman" w:eastAsia="方正仿宋_GBK" w:hAnsi="Times New Roman" w:cs="Times New Roman" w:hint="eastAsia"/>
          <w:color w:val="000000"/>
          <w:kern w:val="2"/>
          <w:sz w:val="32"/>
          <w:szCs w:val="32"/>
        </w:rPr>
        <w:t>6.31</w:t>
      </w:r>
      <w:r>
        <w:rPr>
          <w:rFonts w:ascii="Times New Roman" w:eastAsia="方正仿宋_GBK" w:hAnsi="Times New Roman" w:cs="Times New Roman" w:hint="eastAsia"/>
          <w:color w:val="000000"/>
          <w:kern w:val="2"/>
          <w:sz w:val="32"/>
          <w:szCs w:val="32"/>
        </w:rPr>
        <w:t>万元，增长</w:t>
      </w:r>
      <w:r>
        <w:rPr>
          <w:rFonts w:ascii="Times New Roman" w:eastAsia="方正仿宋_GBK" w:hAnsi="Times New Roman" w:cs="Times New Roman" w:hint="eastAsia"/>
          <w:color w:val="000000"/>
          <w:kern w:val="2"/>
          <w:sz w:val="32"/>
          <w:szCs w:val="32"/>
        </w:rPr>
        <w:t>100%</w:t>
      </w:r>
      <w:r>
        <w:rPr>
          <w:rFonts w:ascii="Times New Roman" w:eastAsia="方正仿宋_GBK" w:hAnsi="Times New Roman" w:cs="Times New Roman" w:hint="eastAsia"/>
          <w:color w:val="000000"/>
          <w:kern w:val="2"/>
          <w:sz w:val="32"/>
          <w:szCs w:val="32"/>
        </w:rPr>
        <w:t>，主要原因是本年度开始建平乡退役军人服务站单独办理决算，而往年</w:t>
      </w:r>
      <w:r>
        <w:rPr>
          <w:rFonts w:ascii="Times New Roman" w:eastAsia="方正仿宋_GBK" w:hAnsi="Times New Roman" w:cs="Times New Roman" w:hint="eastAsia"/>
          <w:color w:val="000000"/>
          <w:kern w:val="2"/>
          <w:sz w:val="32"/>
          <w:szCs w:val="32"/>
        </w:rPr>
        <w:lastRenderedPageBreak/>
        <w:t>是纳入政府本级统一办理决算。公用经费用途主要包括办公费、报刊费、差旅费、电费等支出。</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（五）政府性基金预算收支决算情况说明。</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本单位</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年度无政府性基金预算财政拨款收入。</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（六）国有资本经营预算财政拨款支出决算情况说明。</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本单位</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年度无国有资本经营预算财政拨款支出。</w:t>
      </w:r>
    </w:p>
    <w:p w:rsidR="00FD276E" w:rsidRDefault="002205D5">
      <w:pPr>
        <w:widowControl w:val="0"/>
        <w:snapToGrid w:val="0"/>
        <w:spacing w:line="580" w:lineRule="exact"/>
        <w:ind w:firstLineChars="200" w:firstLine="640"/>
        <w:jc w:val="both"/>
        <w:textAlignment w:val="baseline"/>
        <w:rPr>
          <w:rFonts w:ascii="Times New Roman" w:eastAsia="方正黑体_GBK" w:hAnsi="Times New Roman" w:cs="Times New Roman"/>
          <w:kern w:val="2"/>
          <w:sz w:val="32"/>
          <w:szCs w:val="32"/>
        </w:rPr>
      </w:pPr>
      <w:r>
        <w:rPr>
          <w:rFonts w:ascii="Times New Roman" w:eastAsia="方正黑体_GBK" w:hAnsi="Times New Roman" w:cs="Times New Roman" w:hint="eastAsia"/>
          <w:kern w:val="2"/>
          <w:sz w:val="32"/>
          <w:szCs w:val="32"/>
        </w:rPr>
        <w:t>三、“三公”经费情况说明</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（一）“三公”经费支出总体情况说明</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本单位</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年度无三</w:t>
      </w:r>
      <w:proofErr w:type="gramStart"/>
      <w:r>
        <w:rPr>
          <w:rFonts w:ascii="Times New Roman" w:eastAsia="方正仿宋_GBK" w:hAnsi="Times New Roman" w:cs="Times New Roman" w:hint="eastAsia"/>
          <w:color w:val="000000"/>
          <w:kern w:val="2"/>
          <w:sz w:val="32"/>
          <w:szCs w:val="32"/>
        </w:rPr>
        <w:t>公经费</w:t>
      </w:r>
      <w:proofErr w:type="gramEnd"/>
      <w:r>
        <w:rPr>
          <w:rFonts w:ascii="Times New Roman" w:eastAsia="方正仿宋_GBK" w:hAnsi="Times New Roman" w:cs="Times New Roman" w:hint="eastAsia"/>
          <w:color w:val="000000"/>
          <w:kern w:val="2"/>
          <w:sz w:val="32"/>
          <w:szCs w:val="32"/>
        </w:rPr>
        <w:t>支出，包含在建平乡人民政府本级内。</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（二）“三公”经费分项支出情况</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年度本单位无因公出国（境）费用。</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年度本单位无公务车购置费。</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年度本单位无公务车运行维护费。</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年度本单位无公务接待费。</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（三）“三公”经费实物量情况</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年度本部门因公出国（境）共计</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个团组，</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人；公务用车购置</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辆，公务车保有量为</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辆；国内公务接待</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批次</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人，其中：国内外事接待</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批次，</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人；国（境）外公务接待</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lastRenderedPageBreak/>
        <w:t>批次，</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人。</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年本部门人均接待费</w:t>
      </w:r>
      <w:r>
        <w:rPr>
          <w:rFonts w:ascii="Times New Roman" w:eastAsia="方正仿宋_GBK" w:hAnsi="Times New Roman" w:cs="Times New Roman" w:hint="eastAsia"/>
          <w:color w:val="000000"/>
          <w:kern w:val="2"/>
          <w:sz w:val="32"/>
          <w:szCs w:val="32"/>
        </w:rPr>
        <w:t>0.00</w:t>
      </w:r>
      <w:r>
        <w:rPr>
          <w:rFonts w:ascii="Times New Roman" w:eastAsia="方正仿宋_GBK" w:hAnsi="Times New Roman" w:cs="Times New Roman" w:hint="eastAsia"/>
          <w:color w:val="000000"/>
          <w:kern w:val="2"/>
          <w:sz w:val="32"/>
          <w:szCs w:val="32"/>
        </w:rPr>
        <w:t>元，车均购置费</w:t>
      </w:r>
      <w:r>
        <w:rPr>
          <w:rFonts w:ascii="Times New Roman" w:eastAsia="方正仿宋_GBK" w:hAnsi="Times New Roman" w:cs="Times New Roman" w:hint="eastAsia"/>
          <w:color w:val="000000"/>
          <w:kern w:val="2"/>
          <w:sz w:val="32"/>
          <w:szCs w:val="32"/>
        </w:rPr>
        <w:t>0.00</w:t>
      </w:r>
      <w:r>
        <w:rPr>
          <w:rFonts w:ascii="Times New Roman" w:eastAsia="方正仿宋_GBK" w:hAnsi="Times New Roman" w:cs="Times New Roman" w:hint="eastAsia"/>
          <w:color w:val="000000"/>
          <w:kern w:val="2"/>
          <w:sz w:val="32"/>
          <w:szCs w:val="32"/>
        </w:rPr>
        <w:t>万元，车均维护费</w:t>
      </w:r>
      <w:r>
        <w:rPr>
          <w:rFonts w:ascii="Times New Roman" w:eastAsia="方正仿宋_GBK" w:hAnsi="Times New Roman" w:cs="Times New Roman" w:hint="eastAsia"/>
          <w:color w:val="000000"/>
          <w:kern w:val="2"/>
          <w:sz w:val="32"/>
          <w:szCs w:val="32"/>
        </w:rPr>
        <w:t>0.00</w:t>
      </w:r>
      <w:r>
        <w:rPr>
          <w:rFonts w:ascii="Times New Roman" w:eastAsia="方正仿宋_GBK" w:hAnsi="Times New Roman" w:cs="Times New Roman" w:hint="eastAsia"/>
          <w:color w:val="000000"/>
          <w:kern w:val="2"/>
          <w:sz w:val="32"/>
          <w:szCs w:val="32"/>
        </w:rPr>
        <w:t>万元。</w:t>
      </w:r>
    </w:p>
    <w:p w:rsidR="00FD276E" w:rsidRDefault="002205D5">
      <w:pPr>
        <w:widowControl w:val="0"/>
        <w:snapToGrid w:val="0"/>
        <w:spacing w:line="580" w:lineRule="exact"/>
        <w:ind w:firstLineChars="200" w:firstLine="640"/>
        <w:jc w:val="both"/>
        <w:textAlignment w:val="baseline"/>
        <w:rPr>
          <w:rFonts w:ascii="Times New Roman" w:eastAsia="方正黑体_GBK" w:hAnsi="Times New Roman" w:cs="Times New Roman"/>
          <w:kern w:val="2"/>
          <w:sz w:val="32"/>
          <w:szCs w:val="32"/>
        </w:rPr>
      </w:pPr>
      <w:r>
        <w:rPr>
          <w:rFonts w:ascii="Times New Roman" w:eastAsia="方正黑体_GBK" w:hAnsi="Times New Roman" w:cs="Times New Roman" w:hint="eastAsia"/>
          <w:kern w:val="2"/>
          <w:sz w:val="32"/>
          <w:szCs w:val="32"/>
        </w:rPr>
        <w:t>四、其他需要说明的事项</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（一）财政拨款会议费和培训费情况说明</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 xml:space="preserve">    </w:t>
      </w:r>
      <w:r>
        <w:rPr>
          <w:rFonts w:ascii="Times New Roman" w:eastAsia="方正仿宋_GBK" w:hAnsi="Times New Roman" w:cs="Times New Roman" w:hint="eastAsia"/>
          <w:color w:val="000000"/>
          <w:kern w:val="2"/>
          <w:sz w:val="32"/>
          <w:szCs w:val="32"/>
        </w:rPr>
        <w:t>本年度无会议费支出，在政府本级中支出，本年度培训费支出</w:t>
      </w:r>
      <w:r>
        <w:rPr>
          <w:rFonts w:ascii="Times New Roman" w:eastAsia="方正仿宋_GBK" w:hAnsi="Times New Roman" w:cs="Times New Roman" w:hint="eastAsia"/>
          <w:color w:val="000000"/>
          <w:kern w:val="2"/>
          <w:sz w:val="32"/>
          <w:szCs w:val="32"/>
        </w:rPr>
        <w:t>0.38</w:t>
      </w:r>
      <w:r>
        <w:rPr>
          <w:rFonts w:ascii="Times New Roman" w:eastAsia="方正仿宋_GBK" w:hAnsi="Times New Roman" w:cs="Times New Roman" w:hint="eastAsia"/>
          <w:color w:val="000000"/>
          <w:kern w:val="2"/>
          <w:sz w:val="32"/>
          <w:szCs w:val="32"/>
        </w:rPr>
        <w:t>万元，较上年决算数增加</w:t>
      </w:r>
      <w:r>
        <w:rPr>
          <w:rFonts w:ascii="Times New Roman" w:eastAsia="方正仿宋_GBK" w:hAnsi="Times New Roman" w:cs="Times New Roman" w:hint="eastAsia"/>
          <w:color w:val="000000"/>
          <w:kern w:val="2"/>
          <w:sz w:val="32"/>
          <w:szCs w:val="32"/>
        </w:rPr>
        <w:t>0.38</w:t>
      </w:r>
      <w:r>
        <w:rPr>
          <w:rFonts w:ascii="Times New Roman" w:eastAsia="方正仿宋_GBK" w:hAnsi="Times New Roman" w:cs="Times New Roman" w:hint="eastAsia"/>
          <w:color w:val="000000"/>
          <w:kern w:val="2"/>
          <w:sz w:val="32"/>
          <w:szCs w:val="32"/>
        </w:rPr>
        <w:t>万元，增长</w:t>
      </w:r>
      <w:r>
        <w:rPr>
          <w:rFonts w:ascii="Times New Roman" w:eastAsia="方正仿宋_GBK" w:hAnsi="Times New Roman" w:cs="Times New Roman" w:hint="eastAsia"/>
          <w:color w:val="000000"/>
          <w:kern w:val="2"/>
          <w:sz w:val="32"/>
          <w:szCs w:val="32"/>
        </w:rPr>
        <w:t>100%</w:t>
      </w:r>
      <w:r>
        <w:rPr>
          <w:rFonts w:ascii="Times New Roman" w:eastAsia="方正仿宋_GBK" w:hAnsi="Times New Roman" w:cs="Times New Roman" w:hint="eastAsia"/>
          <w:color w:val="000000"/>
          <w:kern w:val="2"/>
          <w:sz w:val="32"/>
          <w:szCs w:val="32"/>
        </w:rPr>
        <w:t>，主要原因是</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年本单位为新增决算单位，培训支出与政府本级分开。</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（二）机关运行经费支出情况说明</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按照部门决算列报口径，我单位不在机关运行经费统计范围之内。</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（三）国有资产占用情况说明</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截至</w:t>
      </w: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w:t>
      </w:r>
      <w:r>
        <w:rPr>
          <w:rFonts w:ascii="Times New Roman" w:eastAsia="方正仿宋_GBK" w:hAnsi="Times New Roman" w:cs="Times New Roman" w:hint="eastAsia"/>
          <w:color w:val="000000"/>
          <w:kern w:val="2"/>
          <w:sz w:val="32"/>
          <w:szCs w:val="32"/>
        </w:rPr>
        <w:t>12</w:t>
      </w:r>
      <w:r>
        <w:rPr>
          <w:rFonts w:ascii="Times New Roman" w:eastAsia="方正仿宋_GBK" w:hAnsi="Times New Roman" w:cs="Times New Roman" w:hint="eastAsia"/>
          <w:color w:val="000000"/>
          <w:kern w:val="2"/>
          <w:sz w:val="32"/>
          <w:szCs w:val="32"/>
        </w:rPr>
        <w:t>月</w:t>
      </w:r>
      <w:r>
        <w:rPr>
          <w:rFonts w:ascii="Times New Roman" w:eastAsia="方正仿宋_GBK" w:hAnsi="Times New Roman" w:cs="Times New Roman" w:hint="eastAsia"/>
          <w:color w:val="000000"/>
          <w:kern w:val="2"/>
          <w:sz w:val="32"/>
          <w:szCs w:val="32"/>
        </w:rPr>
        <w:t>31</w:t>
      </w:r>
      <w:r>
        <w:rPr>
          <w:rFonts w:ascii="Times New Roman" w:eastAsia="方正仿宋_GBK" w:hAnsi="Times New Roman" w:cs="Times New Roman" w:hint="eastAsia"/>
          <w:color w:val="000000"/>
          <w:kern w:val="2"/>
          <w:sz w:val="32"/>
          <w:szCs w:val="32"/>
        </w:rPr>
        <w:t>日，本部门共有车辆</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辆，其中，副部（省）级及以上领导用车</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辆、主要领导干部用车</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辆、机要通信用车</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辆、应急保障用车</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辆、执法执勤用车</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辆，特种专业技术用车</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辆，离退休干部用车</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辆，其他用车</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辆。单价</w:t>
      </w:r>
      <w:r>
        <w:rPr>
          <w:rFonts w:ascii="Times New Roman" w:eastAsia="方正仿宋_GBK" w:hAnsi="Times New Roman" w:cs="Times New Roman" w:hint="eastAsia"/>
          <w:color w:val="000000"/>
          <w:kern w:val="2"/>
          <w:sz w:val="32"/>
          <w:szCs w:val="32"/>
        </w:rPr>
        <w:t>100</w:t>
      </w:r>
      <w:r>
        <w:rPr>
          <w:rFonts w:ascii="Times New Roman" w:eastAsia="方正仿宋_GBK" w:hAnsi="Times New Roman" w:cs="Times New Roman" w:hint="eastAsia"/>
          <w:color w:val="000000"/>
          <w:kern w:val="2"/>
          <w:sz w:val="32"/>
          <w:szCs w:val="32"/>
        </w:rPr>
        <w:t>万元（含）以上设备（不含车辆）</w:t>
      </w:r>
      <w:r>
        <w:rPr>
          <w:rFonts w:ascii="Times New Roman" w:eastAsia="方正仿宋_GBK" w:hAnsi="Times New Roman" w:cs="Times New Roman" w:hint="eastAsia"/>
          <w:color w:val="000000"/>
          <w:kern w:val="2"/>
          <w:sz w:val="32"/>
          <w:szCs w:val="32"/>
        </w:rPr>
        <w:t>0</w:t>
      </w:r>
      <w:r>
        <w:rPr>
          <w:rFonts w:ascii="Times New Roman" w:eastAsia="方正仿宋_GBK" w:hAnsi="Times New Roman" w:cs="Times New Roman" w:hint="eastAsia"/>
          <w:color w:val="000000"/>
          <w:kern w:val="2"/>
          <w:sz w:val="32"/>
          <w:szCs w:val="32"/>
        </w:rPr>
        <w:t>台（套）。</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（四）政府采购支出说明</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2022</w:t>
      </w:r>
      <w:r>
        <w:rPr>
          <w:rFonts w:ascii="Times New Roman" w:eastAsia="方正仿宋_GBK" w:hAnsi="Times New Roman" w:cs="Times New Roman" w:hint="eastAsia"/>
          <w:color w:val="000000"/>
          <w:kern w:val="2"/>
          <w:sz w:val="32"/>
          <w:szCs w:val="32"/>
        </w:rPr>
        <w:t>年度我单位未发生政府采购事项，无相关经费支出。</w:t>
      </w:r>
    </w:p>
    <w:p w:rsidR="00FD276E" w:rsidRDefault="002205D5">
      <w:pPr>
        <w:widowControl w:val="0"/>
        <w:snapToGrid w:val="0"/>
        <w:spacing w:line="580" w:lineRule="exact"/>
        <w:ind w:firstLineChars="200" w:firstLine="640"/>
        <w:jc w:val="both"/>
        <w:textAlignment w:val="baseline"/>
        <w:rPr>
          <w:rFonts w:ascii="Times New Roman" w:eastAsia="方正黑体_GBK" w:hAnsi="Times New Roman" w:cs="Times New Roman"/>
          <w:kern w:val="2"/>
          <w:sz w:val="32"/>
          <w:szCs w:val="32"/>
        </w:rPr>
      </w:pPr>
      <w:r>
        <w:rPr>
          <w:rFonts w:ascii="Times New Roman" w:eastAsia="方正黑体_GBK" w:hAnsi="Times New Roman" w:cs="Times New Roman" w:hint="eastAsia"/>
          <w:kern w:val="2"/>
          <w:sz w:val="32"/>
          <w:szCs w:val="32"/>
        </w:rPr>
        <w:lastRenderedPageBreak/>
        <w:t>五、预算绩效管理情况说明</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无</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（一）预算绩效管理工作开展情况</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无</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（二）绩效自评结果。</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1.</w:t>
      </w:r>
      <w:r>
        <w:rPr>
          <w:rFonts w:ascii="Times New Roman" w:eastAsia="方正仿宋_GBK" w:hAnsi="Times New Roman" w:cs="Times New Roman" w:hint="eastAsia"/>
          <w:color w:val="000000"/>
          <w:kern w:val="2"/>
          <w:sz w:val="32"/>
          <w:szCs w:val="32"/>
        </w:rPr>
        <w:t>绩效目标自评表。</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无</w:t>
      </w:r>
      <w:r w:rsidR="00F045A2">
        <w:rPr>
          <w:rFonts w:ascii="Times New Roman" w:eastAsia="方正仿宋_GBK" w:hAnsi="Times New Roman" w:cs="Times New Roman" w:hint="eastAsia"/>
          <w:color w:val="000000"/>
          <w:kern w:val="2"/>
          <w:sz w:val="32"/>
          <w:szCs w:val="32"/>
        </w:rPr>
        <w:t>。</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2.</w:t>
      </w:r>
      <w:r>
        <w:rPr>
          <w:rFonts w:ascii="Times New Roman" w:eastAsia="方正仿宋_GBK" w:hAnsi="Times New Roman" w:cs="Times New Roman" w:hint="eastAsia"/>
          <w:color w:val="000000"/>
          <w:kern w:val="2"/>
          <w:sz w:val="32"/>
          <w:szCs w:val="32"/>
        </w:rPr>
        <w:t>绩效自评报告或案例。</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无</w:t>
      </w:r>
      <w:r w:rsidR="00F045A2">
        <w:rPr>
          <w:rFonts w:ascii="Times New Roman" w:eastAsia="方正仿宋_GBK" w:hAnsi="Times New Roman" w:cs="Times New Roman" w:hint="eastAsia"/>
          <w:color w:val="000000"/>
          <w:kern w:val="2"/>
          <w:sz w:val="32"/>
          <w:szCs w:val="32"/>
        </w:rPr>
        <w:t>。</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3.</w:t>
      </w:r>
      <w:r>
        <w:rPr>
          <w:rFonts w:ascii="Times New Roman" w:eastAsia="方正仿宋_GBK" w:hAnsi="Times New Roman" w:cs="Times New Roman" w:hint="eastAsia"/>
          <w:color w:val="000000"/>
          <w:kern w:val="2"/>
          <w:sz w:val="32"/>
          <w:szCs w:val="32"/>
        </w:rPr>
        <w:t>关于绩效自评结果的说明。</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无</w:t>
      </w:r>
      <w:r w:rsidR="00F045A2">
        <w:rPr>
          <w:rFonts w:ascii="Times New Roman" w:eastAsia="方正仿宋_GBK" w:hAnsi="Times New Roman" w:cs="Times New Roman" w:hint="eastAsia"/>
          <w:color w:val="000000"/>
          <w:kern w:val="2"/>
          <w:sz w:val="32"/>
          <w:szCs w:val="32"/>
        </w:rPr>
        <w:t>。</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（三）重点绩效评价结果。</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无</w:t>
      </w:r>
      <w:r w:rsidR="00F045A2">
        <w:rPr>
          <w:rFonts w:ascii="Times New Roman" w:eastAsia="方正仿宋_GBK" w:hAnsi="Times New Roman" w:cs="Times New Roman" w:hint="eastAsia"/>
          <w:color w:val="000000"/>
          <w:kern w:val="2"/>
          <w:sz w:val="32"/>
          <w:szCs w:val="32"/>
        </w:rPr>
        <w:t>。</w:t>
      </w:r>
    </w:p>
    <w:p w:rsidR="00FD276E" w:rsidRDefault="002205D5">
      <w:pPr>
        <w:widowControl w:val="0"/>
        <w:snapToGrid w:val="0"/>
        <w:spacing w:line="580" w:lineRule="exact"/>
        <w:ind w:firstLineChars="200" w:firstLine="640"/>
        <w:jc w:val="both"/>
        <w:textAlignment w:val="baseline"/>
        <w:rPr>
          <w:rFonts w:ascii="Times New Roman" w:eastAsia="方正黑体_GBK" w:hAnsi="Times New Roman" w:cs="Times New Roman"/>
          <w:kern w:val="2"/>
          <w:sz w:val="32"/>
          <w:szCs w:val="32"/>
        </w:rPr>
      </w:pPr>
      <w:r>
        <w:rPr>
          <w:rFonts w:ascii="Times New Roman" w:eastAsia="方正黑体_GBK" w:hAnsi="Times New Roman" w:cs="Times New Roman" w:hint="eastAsia"/>
          <w:kern w:val="2"/>
          <w:sz w:val="32"/>
          <w:szCs w:val="32"/>
        </w:rPr>
        <w:t>六、专业名词解释</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（一）财政拨款收入：指本年度从本级财政部门取得的财政拨款，包括一般公共预算财政拨款和政府性基金预算财政拨款。</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lastRenderedPageBreak/>
        <w:t>（二）事业收入：指事业单位开展专业业务活动及其辅助活动取得的现金流入；事业单位收到的财政专户实际核拨的教育收费等资金在此反映。</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（三）经营收入：指事业单位在专业业务活动及其辅助活动之外开展非独立核算经营活动取得的现金流入。</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（五）使用非财政拨款结余：指单位在当年的“财政拨款收入”、“事业收入”、“经营收入”、“其他收入”等不足以安排当年支出的情况下，使用以前年度积累的非财政拨款结余弥补本年度收支缺口的资金。</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（六）年初结转和结余：指单位上年结转本年使用的基本支出结转、项目支出结转和结余、经营结余。</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lastRenderedPageBreak/>
        <w:t>（七）结余分配：指单位按照国家有关规定，缴纳所得税、提取专用基金、转入非财政拨款结余等当年结余的分配情况。</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（八）年末结转和结余：指单位结转下年的基本支出结转、项目支出结转和结余、经营结余。</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（十）项目支出：指在基本支出之外为完成特定行政任务和事业发展目标所发生的支出。</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（十一）经营支出：指事业单位在专业业务活动及其辅助活动之外开展非独立核算经营活动发生的支出。</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（十二）“三公”经费：指用财政拨款安排的因公出国（境）费、公务用车购置及运行维护费、公务接待费。其中，因公出国（境）</w:t>
      </w:r>
      <w:proofErr w:type="gramStart"/>
      <w:r>
        <w:rPr>
          <w:rFonts w:ascii="Times New Roman" w:eastAsia="方正仿宋_GBK" w:hAnsi="Times New Roman" w:cs="Times New Roman" w:hint="eastAsia"/>
          <w:color w:val="000000"/>
          <w:kern w:val="2"/>
          <w:sz w:val="32"/>
          <w:szCs w:val="32"/>
        </w:rPr>
        <w:t>费反映</w:t>
      </w:r>
      <w:proofErr w:type="gramEnd"/>
      <w:r>
        <w:rPr>
          <w:rFonts w:ascii="Times New Roman" w:eastAsia="方正仿宋_GBK" w:hAnsi="Times New Roman" w:cs="Times New Roman" w:hint="eastAsia"/>
          <w:color w:val="000000"/>
          <w:kern w:val="2"/>
          <w:sz w:val="32"/>
          <w:szCs w:val="32"/>
        </w:rPr>
        <w:t>单位公务出国（境）的国际旅费、国外城市间交通费、住宿费、伙食费、培训费、公杂费等支出；公务用车购置</w:t>
      </w:r>
      <w:proofErr w:type="gramStart"/>
      <w:r>
        <w:rPr>
          <w:rFonts w:ascii="Times New Roman" w:eastAsia="方正仿宋_GBK" w:hAnsi="Times New Roman" w:cs="Times New Roman" w:hint="eastAsia"/>
          <w:color w:val="000000"/>
          <w:kern w:val="2"/>
          <w:sz w:val="32"/>
          <w:szCs w:val="32"/>
        </w:rPr>
        <w:t>费反映</w:t>
      </w:r>
      <w:proofErr w:type="gramEnd"/>
      <w:r>
        <w:rPr>
          <w:rFonts w:ascii="Times New Roman" w:eastAsia="方正仿宋_GBK" w:hAnsi="Times New Roman" w:cs="Times New Roman" w:hint="eastAsia"/>
          <w:color w:val="000000"/>
          <w:kern w:val="2"/>
          <w:sz w:val="32"/>
          <w:szCs w:val="32"/>
        </w:rPr>
        <w:t>单位公务用车购置支出（</w:t>
      </w:r>
      <w:proofErr w:type="gramStart"/>
      <w:r>
        <w:rPr>
          <w:rFonts w:ascii="Times New Roman" w:eastAsia="方正仿宋_GBK" w:hAnsi="Times New Roman" w:cs="Times New Roman" w:hint="eastAsia"/>
          <w:color w:val="000000"/>
          <w:kern w:val="2"/>
          <w:sz w:val="32"/>
          <w:szCs w:val="32"/>
        </w:rPr>
        <w:t>含车辆</w:t>
      </w:r>
      <w:proofErr w:type="gramEnd"/>
      <w:r>
        <w:rPr>
          <w:rFonts w:ascii="Times New Roman" w:eastAsia="方正仿宋_GBK" w:hAnsi="Times New Roman" w:cs="Times New Roman" w:hint="eastAsia"/>
          <w:color w:val="000000"/>
          <w:kern w:val="2"/>
          <w:sz w:val="32"/>
          <w:szCs w:val="32"/>
        </w:rPr>
        <w:t>购置税）；公务用车运行维护费反映单位按规定保留的公务用车燃料费、维修费、</w:t>
      </w:r>
      <w:r>
        <w:rPr>
          <w:rFonts w:ascii="Times New Roman" w:eastAsia="方正仿宋_GBK" w:hAnsi="Times New Roman" w:cs="Times New Roman" w:hint="eastAsia"/>
          <w:color w:val="000000"/>
          <w:kern w:val="2"/>
          <w:sz w:val="32"/>
          <w:szCs w:val="32"/>
        </w:rPr>
        <w:lastRenderedPageBreak/>
        <w:t>过路过桥费、保险费、安全奖励费用等支出；公务接待</w:t>
      </w:r>
      <w:proofErr w:type="gramStart"/>
      <w:r>
        <w:rPr>
          <w:rFonts w:ascii="Times New Roman" w:eastAsia="方正仿宋_GBK" w:hAnsi="Times New Roman" w:cs="Times New Roman" w:hint="eastAsia"/>
          <w:color w:val="000000"/>
          <w:kern w:val="2"/>
          <w:sz w:val="32"/>
          <w:szCs w:val="32"/>
        </w:rPr>
        <w:t>费反映</w:t>
      </w:r>
      <w:proofErr w:type="gramEnd"/>
      <w:r>
        <w:rPr>
          <w:rFonts w:ascii="Times New Roman" w:eastAsia="方正仿宋_GBK" w:hAnsi="Times New Roman" w:cs="Times New Roman" w:hint="eastAsia"/>
          <w:color w:val="000000"/>
          <w:kern w:val="2"/>
          <w:sz w:val="32"/>
          <w:szCs w:val="32"/>
        </w:rPr>
        <w:t>单位按规定开支的各类公务接待（含外宾接待）支出。</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（十四）工资福利支出（支出经济分类科目类级）：反映单位开支的在职职工和编制</w:t>
      </w:r>
      <w:proofErr w:type="gramStart"/>
      <w:r>
        <w:rPr>
          <w:rFonts w:ascii="Times New Roman" w:eastAsia="方正仿宋_GBK" w:hAnsi="Times New Roman" w:cs="Times New Roman" w:hint="eastAsia"/>
          <w:color w:val="000000"/>
          <w:kern w:val="2"/>
          <w:sz w:val="32"/>
          <w:szCs w:val="32"/>
        </w:rPr>
        <w:t>外长期</w:t>
      </w:r>
      <w:proofErr w:type="gramEnd"/>
      <w:r>
        <w:rPr>
          <w:rFonts w:ascii="Times New Roman" w:eastAsia="方正仿宋_GBK" w:hAnsi="Times New Roman" w:cs="Times New Roman" w:hint="eastAsia"/>
          <w:color w:val="000000"/>
          <w:kern w:val="2"/>
          <w:sz w:val="32"/>
          <w:szCs w:val="32"/>
        </w:rPr>
        <w:t>聘用人员的各类劳动报酬，以及为上述人员缴纳的各项社会保险费等。</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（十五）商品和服务支出（支出经济分类科目类级）：反映单位购买商品和服务的支出（不包括用于购置固定资产的支出、战略性和应急储备支出）。</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（十六）对个人和家庭的补助（支出经济分类科目类级）：反映用于对个人和家庭的补助支出。</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（十七）其他资本性支出（支出经济分类科目类级）：反映</w:t>
      </w:r>
      <w:proofErr w:type="gramStart"/>
      <w:r>
        <w:rPr>
          <w:rFonts w:ascii="Times New Roman" w:eastAsia="方正仿宋_GBK" w:hAnsi="Times New Roman" w:cs="Times New Roman" w:hint="eastAsia"/>
          <w:color w:val="000000"/>
          <w:kern w:val="2"/>
          <w:sz w:val="32"/>
          <w:szCs w:val="32"/>
        </w:rPr>
        <w:t>非各级</w:t>
      </w:r>
      <w:proofErr w:type="gramEnd"/>
      <w:r>
        <w:rPr>
          <w:rFonts w:ascii="Times New Roman" w:eastAsia="方正仿宋_GBK" w:hAnsi="Times New Roman" w:cs="Times New Roman" w:hint="eastAsia"/>
          <w:color w:val="000000"/>
          <w:kern w:val="2"/>
          <w:sz w:val="32"/>
          <w:szCs w:val="32"/>
        </w:rPr>
        <w:t>发展与改革部门集中安排的用于购置固定资产、战略</w:t>
      </w:r>
      <w:r>
        <w:rPr>
          <w:rFonts w:ascii="Times New Roman" w:eastAsia="方正仿宋_GBK" w:hAnsi="Times New Roman" w:cs="Times New Roman" w:hint="eastAsia"/>
          <w:color w:val="000000"/>
          <w:kern w:val="2"/>
          <w:sz w:val="32"/>
          <w:szCs w:val="32"/>
        </w:rPr>
        <w:lastRenderedPageBreak/>
        <w:t>性和应急性储备、土地和无形资产，以及构建基础设施、大型修缮和财政支持企业更新改造所发生的支出。</w:t>
      </w:r>
    </w:p>
    <w:p w:rsidR="00FD276E" w:rsidRDefault="002205D5">
      <w:pPr>
        <w:widowControl w:val="0"/>
        <w:snapToGrid w:val="0"/>
        <w:spacing w:line="580" w:lineRule="exact"/>
        <w:ind w:firstLineChars="200" w:firstLine="640"/>
        <w:jc w:val="both"/>
        <w:textAlignment w:val="baseline"/>
        <w:rPr>
          <w:rFonts w:ascii="Times New Roman" w:eastAsia="方正黑体_GBK" w:hAnsi="Times New Roman" w:cs="Times New Roman"/>
          <w:kern w:val="2"/>
          <w:sz w:val="32"/>
          <w:szCs w:val="32"/>
        </w:rPr>
      </w:pPr>
      <w:r>
        <w:rPr>
          <w:rFonts w:ascii="Times New Roman" w:eastAsia="方正黑体_GBK" w:hAnsi="Times New Roman" w:cs="Times New Roman" w:hint="eastAsia"/>
          <w:kern w:val="2"/>
          <w:sz w:val="32"/>
          <w:szCs w:val="32"/>
        </w:rPr>
        <w:t>七、决算公开联系方式及信息反馈渠道</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本单位决算公开信息反馈和联系方式：</w:t>
      </w:r>
    </w:p>
    <w:p w:rsidR="00FD276E" w:rsidRDefault="002205D5">
      <w:pPr>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陈康</w:t>
      </w:r>
      <w:r>
        <w:rPr>
          <w:rFonts w:ascii="Times New Roman" w:eastAsia="方正仿宋_GBK" w:hAnsi="Times New Roman" w:cs="Times New Roman" w:hint="eastAsia"/>
          <w:color w:val="000000"/>
          <w:kern w:val="2"/>
          <w:sz w:val="32"/>
          <w:szCs w:val="32"/>
        </w:rPr>
        <w:t>   023-57639188</w:t>
      </w:r>
    </w:p>
    <w:p w:rsidR="00FD276E" w:rsidRDefault="00FD276E">
      <w:pPr>
        <w:ind w:firstLineChars="200" w:firstLine="640"/>
        <w:jc w:val="both"/>
        <w:rPr>
          <w:rFonts w:ascii="仿宋" w:eastAsia="仿宋" w:hAnsi="仿宋"/>
          <w:sz w:val="32"/>
          <w:szCs w:val="32"/>
        </w:rPr>
      </w:pPr>
    </w:p>
    <w:sectPr w:rsidR="00FD276E" w:rsidSect="00FD276E">
      <w:pgSz w:w="11907" w:h="16840"/>
      <w:pgMar w:top="2098" w:right="1474" w:bottom="1985" w:left="1588"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5D5" w:rsidRDefault="002205D5" w:rsidP="002205D5">
      <w:r>
        <w:separator/>
      </w:r>
    </w:p>
  </w:endnote>
  <w:endnote w:type="continuationSeparator" w:id="1">
    <w:p w:rsidR="002205D5" w:rsidRDefault="002205D5" w:rsidP="00220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5D5" w:rsidRDefault="002205D5" w:rsidP="002205D5">
      <w:r>
        <w:separator/>
      </w:r>
    </w:p>
  </w:footnote>
  <w:footnote w:type="continuationSeparator" w:id="1">
    <w:p w:rsidR="002205D5" w:rsidRDefault="002205D5" w:rsidP="002205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0"/>
    <w:footnote w:id="1"/>
  </w:footnotePr>
  <w:endnotePr>
    <w:endnote w:id="0"/>
    <w:endnote w:id="1"/>
  </w:endnotePr>
  <w:compat>
    <w:useFELayout/>
  </w:compat>
  <w:docVars>
    <w:docVar w:name="commondata" w:val="eyJoZGlkIjoiZDEwMThmNmYxNDhhNDY5ZDI5YTNiN2M3Y2ZhM2FlZjgifQ=="/>
  </w:docVars>
  <w:rsids>
    <w:rsidRoot w:val="00D514D3"/>
    <w:rsid w:val="0004428E"/>
    <w:rsid w:val="002205D5"/>
    <w:rsid w:val="00220F25"/>
    <w:rsid w:val="002634BB"/>
    <w:rsid w:val="0027563E"/>
    <w:rsid w:val="002A09BF"/>
    <w:rsid w:val="002A7EFF"/>
    <w:rsid w:val="00484B90"/>
    <w:rsid w:val="004B0311"/>
    <w:rsid w:val="005952DF"/>
    <w:rsid w:val="00700D48"/>
    <w:rsid w:val="007B3268"/>
    <w:rsid w:val="0086784B"/>
    <w:rsid w:val="00911030"/>
    <w:rsid w:val="0093734B"/>
    <w:rsid w:val="00973F1E"/>
    <w:rsid w:val="00986359"/>
    <w:rsid w:val="009C1CB6"/>
    <w:rsid w:val="00B80E3F"/>
    <w:rsid w:val="00C12523"/>
    <w:rsid w:val="00C456E6"/>
    <w:rsid w:val="00D514D3"/>
    <w:rsid w:val="00DB0EC2"/>
    <w:rsid w:val="00E40DBB"/>
    <w:rsid w:val="00ED6759"/>
    <w:rsid w:val="00F00A11"/>
    <w:rsid w:val="00F045A2"/>
    <w:rsid w:val="00FD276E"/>
    <w:rsid w:val="19A647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76E"/>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D276E"/>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FD276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FD276E"/>
    <w:pPr>
      <w:spacing w:before="100" w:beforeAutospacing="1" w:after="100" w:afterAutospacing="1"/>
    </w:pPr>
  </w:style>
  <w:style w:type="character" w:styleId="a6">
    <w:name w:val="Strong"/>
    <w:basedOn w:val="a0"/>
    <w:uiPriority w:val="22"/>
    <w:qFormat/>
    <w:rsid w:val="00FD276E"/>
    <w:rPr>
      <w:b/>
      <w:bCs/>
    </w:rPr>
  </w:style>
  <w:style w:type="character" w:customStyle="1" w:styleId="Char0">
    <w:name w:val="页眉 Char"/>
    <w:basedOn w:val="a0"/>
    <w:link w:val="a4"/>
    <w:uiPriority w:val="99"/>
    <w:semiHidden/>
    <w:qFormat/>
    <w:locked/>
    <w:rsid w:val="00FD276E"/>
    <w:rPr>
      <w:rFonts w:ascii="宋体" w:eastAsia="宋体" w:hAnsi="宋体" w:cs="宋体" w:hint="eastAsia"/>
      <w:sz w:val="18"/>
      <w:szCs w:val="18"/>
    </w:rPr>
  </w:style>
  <w:style w:type="character" w:customStyle="1" w:styleId="Char">
    <w:name w:val="页脚 Char"/>
    <w:basedOn w:val="a0"/>
    <w:link w:val="a3"/>
    <w:uiPriority w:val="99"/>
    <w:semiHidden/>
    <w:locked/>
    <w:rsid w:val="00FD276E"/>
    <w:rPr>
      <w:rFonts w:ascii="宋体" w:eastAsia="宋体" w:hAnsi="宋体" w:cs="宋体" w:hint="eastAsia"/>
      <w:sz w:val="18"/>
      <w:szCs w:val="18"/>
    </w:rPr>
  </w:style>
  <w:style w:type="paragraph" w:customStyle="1" w:styleId="Default">
    <w:name w:val="Default"/>
    <w:next w:val="a"/>
    <w:uiPriority w:val="99"/>
    <w:qFormat/>
    <w:rsid w:val="00FD276E"/>
    <w:pPr>
      <w:widowControl w:val="0"/>
      <w:autoSpaceDE w:val="0"/>
      <w:autoSpaceDN w:val="0"/>
      <w:adjustRightInd w:val="0"/>
    </w:pPr>
    <w:rPr>
      <w:rFonts w:ascii="仿宋_GB2312" w:eastAsia="仿宋_GB2312" w:cs="仿宋_GB2312"/>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3755</Words>
  <Characters>381</Characters>
  <Application>Microsoft Office Word</Application>
  <DocSecurity>0</DocSecurity>
  <Lines>3</Lines>
  <Paragraphs>8</Paragraphs>
  <ScaleCrop>false</ScaleCrop>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公开报告模板</dc:title>
  <dc:creator>Administrator</dc:creator>
  <cp:lastModifiedBy>PC</cp:lastModifiedBy>
  <cp:revision>24</cp:revision>
  <dcterms:created xsi:type="dcterms:W3CDTF">2023-09-12T03:02:00Z</dcterms:created>
  <dcterms:modified xsi:type="dcterms:W3CDTF">2023-09-19T03:22:00Z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E9EDC1379D784DDB995E452440AB86D7_12</vt:lpwstr>
  </property>
</Properties>
</file>