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宋体" w:eastAsia="方正黑体_GBK" w:cs="Times New Roman"/>
          <w:b w:val="0"/>
          <w:bCs/>
          <w:kern w:val="2"/>
          <w:sz w:val="32"/>
          <w:szCs w:val="32"/>
          <w:lang w:val="en-US" w:eastAsia="zh-CN" w:bidi="ar-SA"/>
        </w:rPr>
      </w:pPr>
      <w:bookmarkStart w:id="9" w:name="_GoBack"/>
      <w:bookmarkEnd w:id="9"/>
      <w:r>
        <w:rPr>
          <w:rFonts w:hint="eastAsia" w:ascii="方正黑体_GBK" w:hAnsi="宋体" w:eastAsia="方正黑体_GBK" w:cs="Times New Roman"/>
          <w:b w:val="0"/>
          <w:bCs/>
          <w:kern w:val="2"/>
          <w:sz w:val="32"/>
          <w:szCs w:val="32"/>
          <w:lang w:val="en-US" w:eastAsia="zh-CN" w:bidi="ar-SA"/>
        </w:rPr>
        <w:t>附件</w:t>
      </w:r>
    </w:p>
    <w:p>
      <w:pPr>
        <w:snapToGrid w:val="0"/>
        <w:spacing w:line="560" w:lineRule="exact"/>
        <w:jc w:val="center"/>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重庆市住房租赁合同网签备案</w:t>
      </w:r>
    </w:p>
    <w:p>
      <w:pPr>
        <w:snapToGrid w:val="0"/>
        <w:spacing w:line="560" w:lineRule="exact"/>
        <w:jc w:val="center"/>
        <w:rPr>
          <w:rFonts w:hint="eastAsia" w:ascii="方正楷体_GBK" w:hAnsi="方正小标宋_GBK" w:eastAsia="方正楷体_GBK" w:cs="方正小标宋_GBK"/>
          <w:color w:val="000000"/>
          <w:kern w:val="0"/>
          <w:sz w:val="32"/>
          <w:szCs w:val="32"/>
          <w:lang w:bidi="ar"/>
        </w:rPr>
      </w:pPr>
      <w:r>
        <w:rPr>
          <w:rFonts w:hint="eastAsia" w:ascii="方正小标宋_GBK" w:hAnsi="方正小标宋_GBK" w:eastAsia="方正小标宋_GBK" w:cs="方正小标宋_GBK"/>
          <w:color w:val="000000"/>
          <w:kern w:val="0"/>
          <w:sz w:val="44"/>
          <w:szCs w:val="44"/>
          <w:lang w:bidi="ar"/>
        </w:rPr>
        <w:t>管理办法（试行）</w:t>
      </w:r>
    </w:p>
    <w:p>
      <w:pPr>
        <w:pStyle w:val="5"/>
        <w:snapToGrid w:val="0"/>
        <w:spacing w:before="0" w:beforeAutospacing="0" w:after="0" w:afterAutospacing="0" w:line="560" w:lineRule="exact"/>
        <w:ind w:firstLine="643" w:firstLineChars="200"/>
        <w:jc w:val="both"/>
        <w:textAlignment w:val="baseline"/>
        <w:rPr>
          <w:rStyle w:val="8"/>
          <w:rFonts w:hint="eastAsia"/>
          <w:bCs/>
          <w:sz w:val="32"/>
          <w:szCs w:val="32"/>
          <w:shd w:val="clear" w:color="auto" w:fill="FFFFFF"/>
        </w:rPr>
      </w:pPr>
      <w:r>
        <w:rPr>
          <w:rStyle w:val="8"/>
          <w:rFonts w:hint="eastAsia"/>
          <w:bCs/>
          <w:sz w:val="32"/>
          <w:szCs w:val="32"/>
          <w:shd w:val="clear" w:color="auto" w:fill="FFFFFF"/>
        </w:rPr>
        <w:t>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both"/>
        <w:textAlignment w:val="baseline"/>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第一条  </w:t>
      </w:r>
      <w:r>
        <w:rPr>
          <w:rFonts w:hint="eastAsia" w:ascii="方正仿宋_GBK" w:hAnsi="方正仿宋_GBK" w:eastAsia="方正仿宋_GBK" w:cs="方正仿宋_GBK"/>
          <w:kern w:val="0"/>
          <w:sz w:val="32"/>
          <w:szCs w:val="32"/>
          <w:shd w:val="clear" w:color="auto" w:fill="FFFFFF"/>
          <w:lang w:val="en-US" w:eastAsia="zh-CN" w:bidi="ar-SA"/>
        </w:rPr>
        <w:t>为规范我市住房租赁合同网签备案行为，维护住房租赁市场秩序，保障住房租赁利益相关方合法权益，根据《住房租赁条例》《重庆市城镇房地产交易管理条例》等规定，制定本办法。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第二条</w:t>
      </w:r>
      <w:bookmarkStart w:id="0" w:name="_Hlk75104964"/>
      <w:r>
        <w:rPr>
          <w:rFonts w:hint="eastAsia" w:ascii="方正仿宋_GBK" w:hAnsi="方正仿宋_GBK" w:eastAsia="方正仿宋_GBK" w:cs="方正仿宋_GBK"/>
          <w:b/>
          <w:bCs/>
          <w:kern w:val="2"/>
          <w:sz w:val="32"/>
          <w:szCs w:val="32"/>
          <w:shd w:val="clear" w:color="auto" w:fill="FFFFFF"/>
          <w:lang w:val="en-US" w:eastAsia="zh-CN" w:bidi="ar-SA"/>
        </w:rPr>
        <w:t xml:space="preserve">  </w:t>
      </w:r>
      <w:r>
        <w:rPr>
          <w:rFonts w:hint="eastAsia" w:ascii="方正仿宋_GBK" w:hAnsi="方正仿宋_GBK" w:eastAsia="方正仿宋_GBK" w:cs="方正仿宋_GBK"/>
          <w:kern w:val="0"/>
          <w:sz w:val="32"/>
          <w:szCs w:val="32"/>
          <w:shd w:val="clear" w:color="auto" w:fill="FFFFFF"/>
          <w:lang w:val="en-US" w:eastAsia="zh-CN" w:bidi="ar-SA"/>
        </w:rPr>
        <w:t>我市城镇国有土地上的住房租赁活动，应当通过“渝快办”等提出申请，并通过重庆市住房租赁管理服务平台（以下统称“平台”）等方式办理住房租赁合同备案。</w:t>
      </w:r>
      <w:bookmarkEnd w:id="0"/>
      <w:bookmarkStart w:id="1" w:name="OLE_LINK5"/>
      <w:bookmarkStart w:id="2" w:name="_Hlk212628288"/>
      <w:r>
        <w:rPr>
          <w:rFonts w:hint="eastAsia" w:ascii="方正仿宋_GBK" w:hAnsi="方正仿宋_GBK" w:eastAsia="方正仿宋_GBK" w:cs="方正仿宋_GBK"/>
          <w:kern w:val="0"/>
          <w:sz w:val="32"/>
          <w:szCs w:val="32"/>
          <w:shd w:val="clear" w:color="auto" w:fill="FFFFFF"/>
          <w:lang w:val="en-US" w:eastAsia="zh-CN" w:bidi="ar-SA"/>
        </w:rPr>
        <w:t>通过平台网签住房租赁合同，</w:t>
      </w:r>
      <w:bookmarkEnd w:id="1"/>
      <w:r>
        <w:rPr>
          <w:rFonts w:hint="eastAsia" w:ascii="方正仿宋_GBK" w:hAnsi="方正仿宋_GBK" w:eastAsia="方正仿宋_GBK" w:cs="方正仿宋_GBK"/>
          <w:kern w:val="0"/>
          <w:sz w:val="32"/>
          <w:szCs w:val="32"/>
          <w:shd w:val="clear" w:color="auto" w:fill="FFFFFF"/>
          <w:lang w:val="en-US" w:eastAsia="zh-CN" w:bidi="ar-SA"/>
        </w:rPr>
        <w:t>应当使用《重庆市住房租赁合同》示范文本，由市住房城乡建设主管部门会同市市场监管主管部门另行制定。</w:t>
      </w:r>
    </w:p>
    <w:bookmarkEnd w:id="2"/>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both"/>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第三条  </w:t>
      </w:r>
      <w:r>
        <w:rPr>
          <w:rFonts w:hint="eastAsia" w:ascii="方正仿宋_GBK" w:hAnsi="方正仿宋_GBK" w:eastAsia="方正仿宋_GBK" w:cs="方正仿宋_GBK"/>
          <w:kern w:val="0"/>
          <w:sz w:val="32"/>
          <w:szCs w:val="32"/>
          <w:shd w:val="clear" w:color="auto" w:fill="FFFFFF"/>
          <w:lang w:val="en-US" w:eastAsia="zh-CN" w:bidi="ar-SA"/>
        </w:rPr>
        <w:t>市住房城乡建设主管部门负责全市住房租赁合同网签备案的组织协调、监督管理，指导各区县（自治县）住房城乡建设主管部门开展住房租赁合同网签备案；</w:t>
      </w:r>
      <w:bookmarkStart w:id="3" w:name="_Hlk69412110"/>
      <w:r>
        <w:rPr>
          <w:rFonts w:hint="eastAsia" w:ascii="方正仿宋_GBK" w:hAnsi="方正仿宋_GBK" w:eastAsia="方正仿宋_GBK" w:cs="方正仿宋_GBK"/>
          <w:kern w:val="0"/>
          <w:sz w:val="32"/>
          <w:szCs w:val="32"/>
          <w:shd w:val="clear" w:color="auto" w:fill="FFFFFF"/>
          <w:lang w:val="en-US" w:eastAsia="zh-CN" w:bidi="ar-SA"/>
        </w:rPr>
        <w:t>通过管理平台</w:t>
      </w:r>
      <w:bookmarkEnd w:id="3"/>
      <w:r>
        <w:rPr>
          <w:rFonts w:hint="eastAsia" w:ascii="方正仿宋_GBK" w:hAnsi="方正仿宋_GBK" w:eastAsia="方正仿宋_GBK" w:cs="方正仿宋_GBK"/>
          <w:kern w:val="0"/>
          <w:sz w:val="32"/>
          <w:szCs w:val="32"/>
          <w:shd w:val="clear" w:color="auto" w:fill="FFFFFF"/>
          <w:lang w:val="en-US" w:eastAsia="zh-CN" w:bidi="ar-SA"/>
        </w:rPr>
        <w:t>，为住房租赁企业、</w:t>
      </w:r>
      <w:bookmarkStart w:id="4" w:name="_Hlk75128420"/>
      <w:r>
        <w:rPr>
          <w:rFonts w:hint="eastAsia" w:ascii="方正仿宋_GBK" w:hAnsi="方正仿宋_GBK" w:eastAsia="方正仿宋_GBK" w:cs="方正仿宋_GBK"/>
          <w:kern w:val="0"/>
          <w:sz w:val="32"/>
          <w:szCs w:val="32"/>
          <w:shd w:val="clear" w:color="auto" w:fill="FFFFFF"/>
          <w:lang w:val="en-US" w:eastAsia="zh-CN" w:bidi="ar-SA"/>
        </w:rPr>
        <w:t>住房租赁经纪</w:t>
      </w:r>
      <w:bookmarkEnd w:id="4"/>
      <w:r>
        <w:rPr>
          <w:rFonts w:hint="eastAsia" w:ascii="方正仿宋_GBK" w:hAnsi="方正仿宋_GBK" w:eastAsia="方正仿宋_GBK" w:cs="方正仿宋_GBK"/>
          <w:kern w:val="0"/>
          <w:sz w:val="32"/>
          <w:szCs w:val="32"/>
          <w:shd w:val="clear" w:color="auto" w:fill="FFFFFF"/>
          <w:lang w:val="en-US" w:eastAsia="zh-CN" w:bidi="ar-SA"/>
        </w:rPr>
        <w:t>机构及个人（以下统称“住房租赁经营主体”）提供房屋租赁信息发布、合同网签备案以及信息查询等服务。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both"/>
        <w:textAlignment w:val="baseline"/>
        <w:rPr>
          <w:rFonts w:hint="eastAsia" w:ascii="方正仿宋_GBK" w:hAnsi="方正仿宋_GBK" w:eastAsia="方正仿宋_GBK" w:cs="方正仿宋_GBK"/>
          <w:bCs/>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各区县（自治县）</w:t>
      </w:r>
      <w:bookmarkStart w:id="5" w:name="_Hlk75128117"/>
      <w:r>
        <w:rPr>
          <w:rFonts w:hint="eastAsia" w:ascii="方正仿宋_GBK" w:hAnsi="方正仿宋_GBK" w:eastAsia="方正仿宋_GBK" w:cs="方正仿宋_GBK"/>
          <w:kern w:val="0"/>
          <w:sz w:val="32"/>
          <w:szCs w:val="32"/>
          <w:shd w:val="clear" w:color="auto" w:fill="FFFFFF"/>
          <w:lang w:val="en-US" w:eastAsia="zh-CN" w:bidi="ar-SA"/>
        </w:rPr>
        <w:t>住房城乡建设主管部门</w:t>
      </w:r>
      <w:bookmarkEnd w:id="5"/>
      <w:r>
        <w:rPr>
          <w:rFonts w:hint="eastAsia" w:ascii="方正仿宋_GBK" w:hAnsi="方正仿宋_GBK" w:eastAsia="方正仿宋_GBK" w:cs="方正仿宋_GBK"/>
          <w:kern w:val="0"/>
          <w:sz w:val="32"/>
          <w:szCs w:val="32"/>
          <w:shd w:val="clear" w:color="auto" w:fill="FFFFFF"/>
          <w:lang w:val="en-US" w:eastAsia="zh-CN" w:bidi="ar-SA"/>
        </w:rPr>
        <w:t>负责本区域内住房租赁合同网签备案</w:t>
      </w:r>
      <w:bookmarkStart w:id="6" w:name="_Hlk75128199"/>
      <w:r>
        <w:rPr>
          <w:rFonts w:hint="eastAsia" w:ascii="方正仿宋_GBK" w:hAnsi="方正仿宋_GBK" w:eastAsia="方正仿宋_GBK" w:cs="方正仿宋_GBK"/>
          <w:kern w:val="0"/>
          <w:sz w:val="32"/>
          <w:szCs w:val="32"/>
          <w:shd w:val="clear" w:color="auto" w:fill="FFFFFF"/>
          <w:lang w:val="en-US" w:eastAsia="zh-CN" w:bidi="ar-SA"/>
        </w:rPr>
        <w:t>管理</w:t>
      </w:r>
      <w:bookmarkEnd w:id="6"/>
      <w:r>
        <w:rPr>
          <w:rFonts w:hint="eastAsia" w:ascii="方正仿宋_GBK" w:hAnsi="方正仿宋_GBK" w:eastAsia="方正仿宋_GBK" w:cs="方正仿宋_GBK"/>
          <w:kern w:val="0"/>
          <w:sz w:val="32"/>
          <w:szCs w:val="32"/>
          <w:shd w:val="clear" w:color="auto" w:fill="FFFFFF"/>
          <w:lang w:val="en-US" w:eastAsia="zh-CN" w:bidi="ar-SA"/>
        </w:rPr>
        <w:t>服务具体工作。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both"/>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第四条  </w:t>
      </w:r>
      <w:r>
        <w:rPr>
          <w:rFonts w:hint="eastAsia" w:ascii="方正仿宋_GBK" w:hAnsi="方正仿宋_GBK" w:eastAsia="方正仿宋_GBK" w:cs="方正仿宋_GBK"/>
          <w:kern w:val="0"/>
          <w:sz w:val="32"/>
          <w:szCs w:val="32"/>
          <w:shd w:val="clear" w:color="auto" w:fill="FFFFFF"/>
          <w:lang w:val="en-US" w:eastAsia="zh-CN" w:bidi="ar-SA"/>
        </w:rPr>
        <w:t>住房租赁经营主体对外出租的住房，应当通过平台进行房源核验后对外发布。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both"/>
        <w:textAlignment w:val="baseline"/>
        <w:rPr>
          <w:rFonts w:hint="eastAsia" w:ascii="方正仿宋_GBK" w:hAnsi="方正仿宋_GBK" w:eastAsia="方正仿宋_GBK" w:cs="方正仿宋_GBK"/>
          <w:kern w:val="0"/>
          <w:sz w:val="32"/>
          <w:szCs w:val="32"/>
          <w:shd w:val="clear" w:color="auto" w:fill="FFFFFF"/>
          <w:lang w:val="en-US" w:eastAsia="zh-CN" w:bidi="ar-SA"/>
        </w:rPr>
      </w:pPr>
      <w:bookmarkStart w:id="7" w:name="OLE_LINK3"/>
      <w:r>
        <w:rPr>
          <w:rFonts w:hint="eastAsia" w:ascii="方正仿宋_GBK" w:hAnsi="方正仿宋_GBK" w:eastAsia="方正仿宋_GBK" w:cs="方正仿宋_GBK"/>
          <w:kern w:val="0"/>
          <w:sz w:val="32"/>
          <w:szCs w:val="32"/>
          <w:shd w:val="clear" w:color="auto" w:fill="FFFFFF"/>
          <w:lang w:val="en-US" w:eastAsia="zh-CN" w:bidi="ar-SA"/>
        </w:rPr>
        <w:t>住房租赁经营主体</w:t>
      </w:r>
      <w:bookmarkEnd w:id="7"/>
      <w:r>
        <w:rPr>
          <w:rFonts w:hint="eastAsia" w:ascii="方正仿宋_GBK" w:hAnsi="方正仿宋_GBK" w:eastAsia="方正仿宋_GBK" w:cs="方正仿宋_GBK"/>
          <w:kern w:val="0"/>
          <w:sz w:val="32"/>
          <w:szCs w:val="32"/>
          <w:shd w:val="clear" w:color="auto" w:fill="FFFFFF"/>
          <w:lang w:val="en-US" w:eastAsia="zh-CN" w:bidi="ar-SA"/>
        </w:rPr>
        <w:t>通过平台核验发布房源，应当按要求上传房源权属证明、产权人身份证明、委托证明等材料，并对所发布房源信息的真实性、合法性、时效性、安全性负责。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第五条  </w:t>
      </w:r>
      <w:r>
        <w:rPr>
          <w:rFonts w:hint="eastAsia" w:ascii="方正仿宋_GBK" w:hAnsi="方正仿宋_GBK" w:eastAsia="方正仿宋_GBK" w:cs="方正仿宋_GBK"/>
          <w:kern w:val="0"/>
          <w:sz w:val="32"/>
          <w:szCs w:val="32"/>
          <w:shd w:val="clear" w:color="auto" w:fill="FFFFFF"/>
          <w:lang w:val="en-US" w:eastAsia="zh-CN" w:bidi="ar-SA"/>
        </w:rPr>
        <w:t>住房租赁经营主体达成或撮合达成住房租赁交易，通过平台进行合同网签备案，经租赁住房所在区县（自治县）住房城乡建设主管部门审核完成后，租赁双方可登录平台下载打印</w:t>
      </w:r>
      <w:r>
        <w:rPr>
          <w:rFonts w:hint="eastAsia" w:ascii="Times New Roman" w:hAnsi="Times New Roman" w:eastAsia="方正仿宋_GBK" w:cs="Times New Roman"/>
          <w:kern w:val="0"/>
          <w:sz w:val="32"/>
          <w:szCs w:val="32"/>
          <w:lang w:val="en-US" w:eastAsia="zh-CN" w:bidi="ar-SA"/>
        </w:rPr>
        <w:t>《重</w:t>
      </w:r>
      <w:r>
        <w:rPr>
          <w:rFonts w:hint="eastAsia" w:ascii="方正仿宋_GBK" w:hAnsi="方正仿宋_GBK" w:eastAsia="方正仿宋_GBK" w:cs="方正仿宋_GBK"/>
          <w:kern w:val="0"/>
          <w:sz w:val="32"/>
          <w:szCs w:val="32"/>
          <w:shd w:val="clear" w:color="auto" w:fill="FFFFFF"/>
          <w:lang w:val="en-US" w:eastAsia="zh-CN" w:bidi="ar-SA"/>
        </w:rPr>
        <w:t>庆市住房租赁合同备案证明》。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未通过平台签订的住房租赁合同，住房租赁经营主体应将住房租赁合同、租赁双方身份证明、房屋权属证明上传平台办理备案，或前往房屋所在地住房城乡建设主管部门线下办理合同备案。住房租赁经营主体未办理住房租赁合同备案的，承租人可以办理备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第六条  </w:t>
      </w:r>
      <w:r>
        <w:rPr>
          <w:rFonts w:hint="eastAsia" w:ascii="方正仿宋_GBK" w:hAnsi="方正仿宋_GBK" w:eastAsia="方正仿宋_GBK" w:cs="方正仿宋_GBK"/>
          <w:kern w:val="0"/>
          <w:sz w:val="32"/>
          <w:szCs w:val="32"/>
          <w:shd w:val="clear" w:color="auto" w:fill="FFFFFF"/>
          <w:lang w:val="en-US" w:eastAsia="zh-CN" w:bidi="ar-SA"/>
        </w:rPr>
        <w:t>住房租赁合同备案，应当提交以下资料：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ascii="方正仿宋_GBK" w:hAnsi="Times New Roman" w:eastAsia="方正仿宋_GBK" w:cs="Times New Roman"/>
          <w:kern w:val="0"/>
          <w:sz w:val="32"/>
          <w:szCs w:val="32"/>
          <w:shd w:val="clear" w:color="auto" w:fill="FFFFFF"/>
          <w:lang w:val="en-US" w:eastAsia="zh-CN" w:bidi="ar-SA"/>
        </w:rPr>
      </w:pPr>
      <w:r>
        <w:rPr>
          <w:rFonts w:hint="eastAsia" w:ascii="方正仿宋_GBK" w:hAnsi="Times New Roman" w:eastAsia="方正仿宋_GBK" w:cs="Times New Roman"/>
          <w:kern w:val="0"/>
          <w:sz w:val="32"/>
          <w:szCs w:val="32"/>
          <w:shd w:val="clear" w:color="auto" w:fill="FFFFFF"/>
          <w:lang w:val="en-US" w:eastAsia="zh-CN" w:bidi="ar-SA"/>
        </w:rPr>
        <w:t>（一）租赁双方身份证明；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ascii="方正仿宋_GBK" w:hAnsi="Times New Roman" w:eastAsia="方正仿宋_GBK" w:cs="Times New Roman"/>
          <w:kern w:val="0"/>
          <w:sz w:val="32"/>
          <w:szCs w:val="32"/>
          <w:shd w:val="clear" w:color="auto" w:fill="FFFFFF"/>
          <w:lang w:val="en-US" w:eastAsia="zh-CN" w:bidi="ar-SA"/>
        </w:rPr>
      </w:pPr>
      <w:r>
        <w:rPr>
          <w:rFonts w:hint="eastAsia" w:ascii="方正仿宋_GBK" w:hAnsi="Times New Roman" w:eastAsia="方正仿宋_GBK" w:cs="Times New Roman"/>
          <w:kern w:val="0"/>
          <w:sz w:val="32"/>
          <w:szCs w:val="32"/>
          <w:shd w:val="clear" w:color="auto" w:fill="FFFFFF"/>
          <w:lang w:val="en-US" w:eastAsia="zh-CN" w:bidi="ar-SA"/>
        </w:rPr>
        <w:t>（二）房屋权属证明；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ascii="方正仿宋_GBK" w:hAnsi="Times New Roman" w:eastAsia="方正仿宋_GBK" w:cs="Times New Roman"/>
          <w:kern w:val="0"/>
          <w:sz w:val="32"/>
          <w:szCs w:val="32"/>
          <w:shd w:val="clear" w:color="auto" w:fill="FFFFFF"/>
          <w:lang w:val="en-US" w:eastAsia="zh-CN" w:bidi="ar-SA"/>
        </w:rPr>
      </w:pPr>
      <w:r>
        <w:rPr>
          <w:rFonts w:hint="eastAsia" w:ascii="方正仿宋_GBK" w:hAnsi="Times New Roman" w:eastAsia="方正仿宋_GBK" w:cs="Times New Roman"/>
          <w:kern w:val="0"/>
          <w:sz w:val="32"/>
          <w:szCs w:val="32"/>
          <w:shd w:val="clear" w:color="auto" w:fill="FFFFFF"/>
          <w:lang w:val="en-US" w:eastAsia="zh-CN" w:bidi="ar-SA"/>
        </w:rPr>
        <w:t>（三）住房租赁合同；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Times New Roman" w:eastAsia="方正仿宋_GBK" w:cs="Times New Roman"/>
          <w:kern w:val="0"/>
          <w:sz w:val="32"/>
          <w:szCs w:val="32"/>
          <w:shd w:val="clear" w:color="auto" w:fill="FFFFFF"/>
          <w:lang w:val="en-US" w:eastAsia="zh-CN" w:bidi="ar-SA"/>
        </w:rPr>
        <w:t>（四）</w:t>
      </w:r>
      <w:r>
        <w:rPr>
          <w:rFonts w:hint="eastAsia" w:ascii="方正仿宋_GBK" w:hAnsi="方正仿宋_GBK" w:eastAsia="方正仿宋_GBK" w:cs="方正仿宋_GBK"/>
          <w:kern w:val="0"/>
          <w:sz w:val="32"/>
          <w:szCs w:val="32"/>
          <w:shd w:val="clear" w:color="auto" w:fill="FFFFFF"/>
          <w:lang w:val="en-US" w:eastAsia="zh-CN" w:bidi="ar-SA"/>
        </w:rPr>
        <w:t>出租房屋转租的，提交产权人同意转租的书面证明；</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rPr>
          <w:rFonts w:hint="eastAsia" w:ascii="方正仿宋_GBK" w:hAnsi="方正仿宋_GBK" w:eastAsia="方正仿宋_GBK" w:cs="方正仿宋_GBK"/>
          <w:kern w:val="0"/>
          <w:sz w:val="32"/>
          <w:szCs w:val="32"/>
          <w:shd w:val="clear" w:color="auto" w:fill="FFFFFF"/>
        </w:rPr>
      </w:pPr>
      <w:r>
        <w:rPr>
          <w:rFonts w:hint="eastAsia" w:ascii="方正仿宋_GBK" w:hAnsi="方正楷体_GBK" w:eastAsia="方正仿宋_GBK" w:cs="方正楷体_GBK"/>
          <w:kern w:val="0"/>
          <w:sz w:val="32"/>
          <w:szCs w:val="32"/>
          <w:shd w:val="clear" w:color="auto" w:fill="FFFFFF"/>
        </w:rPr>
        <w:t>（五）</w:t>
      </w:r>
      <w:r>
        <w:rPr>
          <w:rFonts w:hint="eastAsia" w:ascii="方正仿宋_GBK" w:hAnsi="方正仿宋_GBK" w:eastAsia="方正仿宋_GBK" w:cs="方正仿宋_GBK"/>
          <w:kern w:val="0"/>
          <w:sz w:val="32"/>
          <w:szCs w:val="32"/>
          <w:shd w:val="clear" w:color="auto" w:fill="FFFFFF"/>
        </w:rPr>
        <w:t>出租房屋系共有产权的，提供全体共有人（具有独立民事行为能力）同意出租的书面证明；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hint="eastAsia" w:ascii="方正仿宋_GBK" w:hAnsi="方正楷体_GBK" w:eastAsia="方正仿宋_GBK" w:cs="方正楷体_GBK"/>
          <w:kern w:val="0"/>
          <w:sz w:val="32"/>
          <w:szCs w:val="32"/>
          <w:shd w:val="clear" w:color="auto" w:fill="FFFFFF"/>
          <w:lang w:val="en-US" w:eastAsia="zh-CN" w:bidi="ar-SA"/>
        </w:rPr>
      </w:pPr>
      <w:r>
        <w:rPr>
          <w:rFonts w:hint="eastAsia" w:ascii="方正仿宋_GBK" w:hAnsi="方正楷体_GBK" w:eastAsia="方正仿宋_GBK" w:cs="方正楷体_GBK"/>
          <w:kern w:val="0"/>
          <w:sz w:val="32"/>
          <w:szCs w:val="32"/>
          <w:shd w:val="clear" w:color="auto" w:fill="FFFFFF"/>
          <w:lang w:val="en-US" w:eastAsia="zh-CN" w:bidi="ar-SA"/>
        </w:rPr>
        <w:t>（六）委托他人代办住房租赁合同</w:t>
      </w:r>
      <w:r>
        <w:rPr>
          <w:rFonts w:hint="eastAsia" w:ascii="方正仿宋_GBK" w:hAnsi="方正仿宋_GBK" w:eastAsia="方正仿宋_GBK" w:cs="方正仿宋_GBK"/>
          <w:kern w:val="0"/>
          <w:sz w:val="32"/>
          <w:szCs w:val="32"/>
          <w:shd w:val="clear" w:color="auto" w:fill="FFFFFF"/>
          <w:lang w:val="en-US" w:eastAsia="zh-CN" w:bidi="ar-SA"/>
        </w:rPr>
        <w:t>网签</w:t>
      </w:r>
      <w:r>
        <w:rPr>
          <w:rFonts w:hint="eastAsia" w:ascii="方正仿宋_GBK" w:hAnsi="方正楷体_GBK" w:eastAsia="方正仿宋_GBK" w:cs="方正楷体_GBK"/>
          <w:kern w:val="0"/>
          <w:sz w:val="32"/>
          <w:szCs w:val="32"/>
          <w:shd w:val="clear" w:color="auto" w:fill="FFFFFF"/>
          <w:lang w:val="en-US" w:eastAsia="zh-CN" w:bidi="ar-SA"/>
        </w:rPr>
        <w:t>备案的，提交委托书及相关证明资料。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相关资料能够通过重庆市一体化数字资源系统</w:t>
      </w:r>
      <w:r>
        <w:rPr>
          <w:rFonts w:ascii="Times New Roman" w:hAnsi="Times New Roman" w:eastAsia="方正仿宋_GBK" w:cs="Times New Roman"/>
          <w:kern w:val="0"/>
          <w:sz w:val="32"/>
          <w:szCs w:val="32"/>
          <w:shd w:val="clear" w:color="auto" w:fill="FFFFFF"/>
          <w:lang w:val="en-US" w:eastAsia="zh-CN" w:bidi="ar-SA"/>
        </w:rPr>
        <w:t>（IRS）</w:t>
      </w:r>
      <w:r>
        <w:rPr>
          <w:rFonts w:hint="eastAsia" w:ascii="方正仿宋_GBK" w:hAnsi="方正仿宋_GBK" w:eastAsia="方正仿宋_GBK" w:cs="方正仿宋_GBK"/>
          <w:kern w:val="0"/>
          <w:sz w:val="32"/>
          <w:szCs w:val="32"/>
          <w:shd w:val="clear" w:color="auto" w:fill="FFFFFF"/>
          <w:lang w:val="en-US" w:eastAsia="zh-CN" w:bidi="ar-SA"/>
        </w:rPr>
        <w:t>共享获取的，可不提交。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第七条  </w:t>
      </w:r>
      <w:r>
        <w:rPr>
          <w:rFonts w:hint="eastAsia" w:ascii="方正仿宋_GBK" w:hAnsi="方正仿宋_GBK" w:eastAsia="方正仿宋_GBK" w:cs="方正仿宋_GBK"/>
          <w:kern w:val="0"/>
          <w:sz w:val="32"/>
          <w:szCs w:val="32"/>
          <w:shd w:val="clear" w:color="auto" w:fill="FFFFFF"/>
          <w:lang w:val="en-US" w:eastAsia="zh-CN" w:bidi="ar-SA"/>
        </w:rPr>
        <w:t>租赁双方当事人变更、解除或终止住房租赁合同的，应当自合同变更、解除或终止之日起</w:t>
      </w:r>
      <w:r>
        <w:rPr>
          <w:rFonts w:hint="eastAsia" w:ascii="Times New Roman" w:hAnsi="Times New Roman" w:eastAsia="方正仿宋_GBK" w:cs="Times New Roman"/>
          <w:kern w:val="0"/>
          <w:sz w:val="32"/>
          <w:szCs w:val="32"/>
          <w:shd w:val="clear" w:color="auto" w:fill="FFFFFF"/>
          <w:lang w:val="en-US" w:eastAsia="zh-CN" w:bidi="ar-SA"/>
        </w:rPr>
        <w:t>三十</w:t>
      </w:r>
      <w:r>
        <w:rPr>
          <w:rFonts w:hint="eastAsia" w:ascii="方正仿宋_GBK" w:hAnsi="方正仿宋_GBK" w:eastAsia="方正仿宋_GBK" w:cs="方正仿宋_GBK"/>
          <w:kern w:val="0"/>
          <w:sz w:val="32"/>
          <w:szCs w:val="32"/>
          <w:shd w:val="clear" w:color="auto" w:fill="FFFFFF"/>
          <w:lang w:val="en-US" w:eastAsia="zh-CN" w:bidi="ar-SA"/>
        </w:rPr>
        <w:t>日内完成备案变更、注销。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ascii="Times New Roman" w:hAnsi="Times New Roman" w:eastAsia="方正仿宋_GBK" w:cs="Times New Roman"/>
          <w:kern w:val="0"/>
          <w:sz w:val="32"/>
          <w:szCs w:val="32"/>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第八条  </w:t>
      </w:r>
      <w:r>
        <w:rPr>
          <w:rFonts w:hint="eastAsia" w:ascii="方正仿宋_GBK" w:hAnsi="方正仿宋_GBK" w:eastAsia="方正仿宋_GBK" w:cs="方正仿宋_GBK"/>
          <w:kern w:val="0"/>
          <w:sz w:val="32"/>
          <w:szCs w:val="32"/>
          <w:shd w:val="clear" w:color="auto" w:fill="FFFFFF"/>
          <w:lang w:val="en-US" w:eastAsia="zh-CN" w:bidi="ar-SA"/>
        </w:rPr>
        <w:t>各区县（自治县）住房城乡建设主管部门</w:t>
      </w:r>
      <w:r>
        <w:rPr>
          <w:rFonts w:hint="eastAsia" w:ascii="Times New Roman" w:hAnsi="Times New Roman" w:eastAsia="方正仿宋_GBK" w:cs="Times New Roman"/>
          <w:kern w:val="0"/>
          <w:sz w:val="32"/>
          <w:szCs w:val="32"/>
          <w:lang w:val="en-US" w:eastAsia="zh-CN" w:bidi="ar-SA"/>
        </w:rPr>
        <w:t>应自</w:t>
      </w:r>
      <w:r>
        <w:rPr>
          <w:rFonts w:hint="eastAsia" w:ascii="方正仿宋_GBK" w:hAnsi="方正仿宋_GBK" w:eastAsia="方正仿宋_GBK" w:cs="方正仿宋_GBK"/>
          <w:kern w:val="0"/>
          <w:sz w:val="32"/>
          <w:szCs w:val="32"/>
          <w:shd w:val="clear" w:color="auto" w:fill="FFFFFF"/>
          <w:lang w:val="en-US" w:eastAsia="zh-CN" w:bidi="ar-SA"/>
        </w:rPr>
        <w:t>住房租赁经营主体</w:t>
      </w:r>
      <w:r>
        <w:rPr>
          <w:rFonts w:hint="eastAsia" w:ascii="Times New Roman" w:hAnsi="Times New Roman" w:eastAsia="方正仿宋_GBK" w:cs="Times New Roman"/>
          <w:kern w:val="0"/>
          <w:sz w:val="32"/>
          <w:szCs w:val="32"/>
          <w:lang w:val="en-US" w:eastAsia="zh-CN" w:bidi="ar-SA"/>
        </w:rPr>
        <w:t>提交备案申请之日起，三个工作日</w:t>
      </w:r>
      <w:r>
        <w:rPr>
          <w:rFonts w:ascii="Times New Roman" w:hAnsi="Times New Roman" w:eastAsia="方正仿宋_GBK" w:cs="Times New Roman"/>
          <w:kern w:val="0"/>
          <w:sz w:val="32"/>
          <w:szCs w:val="32"/>
          <w:lang w:val="en-US" w:eastAsia="zh-CN" w:bidi="ar-SA"/>
        </w:rPr>
        <w:t>内</w:t>
      </w:r>
      <w:r>
        <w:rPr>
          <w:rFonts w:hint="eastAsia" w:ascii="Times New Roman" w:hAnsi="Times New Roman" w:eastAsia="方正仿宋_GBK" w:cs="Times New Roman"/>
          <w:kern w:val="0"/>
          <w:sz w:val="32"/>
          <w:szCs w:val="32"/>
          <w:lang w:val="en-US" w:eastAsia="zh-CN" w:bidi="ar-SA"/>
        </w:rPr>
        <w:t>完成备案审核。审核通过的，核发</w:t>
      </w:r>
      <w:r>
        <w:rPr>
          <w:rFonts w:hint="eastAsia" w:ascii="方正仿宋_GBK" w:hAnsi="方正仿宋_GBK" w:eastAsia="方正仿宋_GBK" w:cs="方正仿宋_GBK"/>
          <w:kern w:val="0"/>
          <w:sz w:val="32"/>
          <w:szCs w:val="32"/>
          <w:shd w:val="clear" w:color="auto" w:fill="FFFFFF"/>
          <w:lang w:val="en-US" w:eastAsia="zh-CN" w:bidi="ar-SA"/>
        </w:rPr>
        <w:t>《重庆市住房租赁合同备案证明》。</w:t>
      </w:r>
      <w:r>
        <w:rPr>
          <w:rFonts w:hint="eastAsia" w:ascii="Times New Roman" w:hAnsi="Times New Roman" w:eastAsia="方正仿宋_GBK" w:cs="Times New Roman"/>
          <w:kern w:val="0"/>
          <w:sz w:val="32"/>
          <w:szCs w:val="32"/>
          <w:lang w:val="en-US" w:eastAsia="zh-CN" w:bidi="ar-SA"/>
        </w:rPr>
        <w:t>不符合条件的予以退回，并一次性告知所需补充资料。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第九条  </w:t>
      </w:r>
      <w:r>
        <w:rPr>
          <w:rFonts w:hint="eastAsia" w:ascii="方正仿宋_GBK" w:hAnsi="方正仿宋_GBK" w:eastAsia="方正仿宋_GBK" w:cs="方正仿宋_GBK"/>
          <w:kern w:val="0"/>
          <w:sz w:val="32"/>
          <w:szCs w:val="32"/>
          <w:shd w:val="clear" w:color="auto" w:fill="FFFFFF"/>
          <w:lang w:val="en-US" w:eastAsia="zh-CN" w:bidi="ar-SA"/>
        </w:rPr>
        <w:t>住房租赁经营主体应当按规范要求进行住房租赁合同网签备案，不得发布虚假信息，不得进行虚假交易。</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bookmarkStart w:id="8" w:name="_Hlk75103909"/>
      <w:r>
        <w:rPr>
          <w:rFonts w:hint="eastAsia" w:ascii="方正仿宋_GBK" w:hAnsi="方正仿宋_GBK" w:eastAsia="方正仿宋_GBK" w:cs="方正仿宋_GBK"/>
          <w:b/>
          <w:bCs/>
          <w:kern w:val="2"/>
          <w:sz w:val="32"/>
          <w:szCs w:val="32"/>
          <w:shd w:val="clear" w:color="auto" w:fill="FFFFFF"/>
          <w:lang w:val="en-US" w:eastAsia="zh-CN" w:bidi="ar-SA"/>
        </w:rPr>
        <w:t xml:space="preserve">第十条  </w:t>
      </w:r>
      <w:r>
        <w:rPr>
          <w:rFonts w:hint="eastAsia" w:ascii="方正仿宋_GBK" w:hAnsi="方正仿宋_GBK" w:eastAsia="方正仿宋_GBK" w:cs="方正仿宋_GBK"/>
          <w:kern w:val="0"/>
          <w:sz w:val="32"/>
          <w:szCs w:val="32"/>
          <w:shd w:val="clear" w:color="auto" w:fill="FFFFFF"/>
          <w:lang w:val="en-US" w:eastAsia="zh-CN" w:bidi="ar-SA"/>
        </w:rPr>
        <w:t>市住房城乡建设主管部门加强住房租赁合同备案数据的归集，加强与公安、市场监管、规划自然资源等部门的信息共享。</w:t>
      </w:r>
      <w:bookmarkEnd w:id="8"/>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第十一条</w:t>
      </w:r>
      <w:r>
        <w:rPr>
          <w:rFonts w:hint="eastAsia" w:ascii="Calibri" w:hAnsi="Calibri" w:eastAsia="宋体" w:cs="Times New Roman"/>
          <w:b/>
          <w:bCs/>
          <w:kern w:val="2"/>
          <w:sz w:val="32"/>
          <w:szCs w:val="32"/>
          <w:shd w:val="clear" w:color="auto" w:fill="FFFFFF"/>
          <w:lang w:val="en-US" w:eastAsia="zh-CN" w:bidi="ar-SA"/>
        </w:rPr>
        <w:t xml:space="preserve">  </w:t>
      </w:r>
      <w:r>
        <w:rPr>
          <w:rFonts w:hint="eastAsia" w:ascii="方正仿宋_GBK" w:hAnsi="方正仿宋_GBK" w:eastAsia="方正仿宋_GBK" w:cs="方正仿宋_GBK"/>
          <w:kern w:val="0"/>
          <w:sz w:val="32"/>
          <w:szCs w:val="32"/>
          <w:shd w:val="clear" w:color="auto" w:fill="FFFFFF"/>
          <w:lang w:val="en-US" w:eastAsia="zh-CN" w:bidi="ar-SA"/>
        </w:rPr>
        <w:t>住房城乡建设主管部门、城市管理主管部门协调联动，加强对住房租赁合同网签备案违法违规行为的查处，对未按规定办理住房租赁合同网签备案的住房租赁企业、住房租赁经纪机构责令整改；拒不改正的，依法予以处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第十二条  </w:t>
      </w:r>
      <w:r>
        <w:rPr>
          <w:rFonts w:hint="eastAsia" w:ascii="方正仿宋_GBK" w:hAnsi="方正仿宋_GBK" w:eastAsia="方正仿宋_GBK" w:cs="方正仿宋_GBK"/>
          <w:kern w:val="0"/>
          <w:sz w:val="32"/>
          <w:szCs w:val="32"/>
          <w:shd w:val="clear" w:color="auto" w:fill="FFFFFF"/>
          <w:lang w:val="en-US" w:eastAsia="zh-CN" w:bidi="ar-SA"/>
        </w:rPr>
        <w:t>租赁住房以外的房屋办理房屋租赁合同备案，参照本办法执行。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3"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bCs/>
          <w:kern w:val="2"/>
          <w:sz w:val="32"/>
          <w:szCs w:val="32"/>
          <w:shd w:val="clear" w:color="auto" w:fill="FFFFFF"/>
          <w:lang w:val="en-US" w:eastAsia="zh-CN" w:bidi="ar-SA"/>
        </w:rPr>
        <w:t xml:space="preserve">第十三条  </w:t>
      </w:r>
      <w:r>
        <w:rPr>
          <w:rFonts w:hint="eastAsia" w:ascii="方正仿宋_GBK" w:hAnsi="方正仿宋_GBK" w:eastAsia="方正仿宋_GBK" w:cs="方正仿宋_GBK"/>
          <w:kern w:val="0"/>
          <w:sz w:val="32"/>
          <w:szCs w:val="32"/>
          <w:shd w:val="clear" w:color="auto" w:fill="FFFFFF"/>
          <w:lang w:val="en-US" w:eastAsia="zh-CN" w:bidi="ar-SA"/>
        </w:rPr>
        <w:t>本管理办法自印发之日起施行。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0" w:firstLineChars="200"/>
        <w:jc w:val="left"/>
        <w:textAlignment w:val="baseline"/>
        <w:rPr>
          <w:rFonts w:hint="eastAsia" w:ascii="方正仿宋_GBK" w:hAnsi="方正仿宋_GBK" w:eastAsia="方正仿宋_GBK" w:cs="方正仿宋_GBK"/>
          <w:kern w:val="0"/>
          <w:sz w:val="32"/>
          <w:szCs w:val="32"/>
          <w:shd w:val="clear" w:color="auto" w:fill="FFFFFF"/>
          <w:lang w:val="en-US" w:eastAsia="zh-CN" w:bidi="ar-SA"/>
        </w:rPr>
      </w:pPr>
    </w:p>
    <w:p>
      <w:pPr>
        <w:pStyle w:val="5"/>
        <w:snapToGrid w:val="0"/>
        <w:spacing w:before="0" w:beforeAutospacing="0" w:after="0" w:afterAutospacing="0" w:line="560" w:lineRule="exact"/>
        <w:ind w:firstLine="640" w:firstLineChars="200"/>
        <w:textAlignment w:val="baseline"/>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0"/>
          <w:sz w:val="32"/>
          <w:szCs w:val="32"/>
          <w:shd w:val="clear" w:color="auto" w:fill="FFFFFF"/>
          <w:lang w:val="en-US" w:eastAsia="zh-CN" w:bidi="ar-SA"/>
        </w:rPr>
        <w:t>附件之附件：重庆市住房租赁合同备案证明（样式）</w:t>
      </w:r>
    </w:p>
    <w:p>
      <w:pPr>
        <w:rPr>
          <w:rFonts w:hint="default"/>
          <w:lang w:val="en-US" w:eastAsia="zh-CN"/>
        </w:rPr>
      </w:pPr>
      <w:r>
        <w:rPr>
          <w:rFonts w:hint="default"/>
          <w:lang w:val="en-US" w:eastAsia="zh-CN"/>
        </w:rPr>
        <w:br w:type="page"/>
      </w:r>
    </w:p>
    <w:p>
      <w:pPr>
        <w:spacing w:line="360" w:lineRule="exact"/>
        <w:rPr>
          <w:rFonts w:hint="eastAsia" w:ascii="宋体" w:hAnsi="宋体" w:eastAsia="方正黑体_GBK" w:cs="Times New Roman"/>
          <w:b/>
          <w:sz w:val="36"/>
        </w:rPr>
      </w:pPr>
      <w:r>
        <w:rPr>
          <w:rFonts w:hint="eastAsia" w:ascii="方正黑体_GBK" w:hAnsi="宋体" w:eastAsia="方正黑体_GBK" w:cs="宋体"/>
          <w:bCs/>
          <w:sz w:val="32"/>
          <w:szCs w:val="32"/>
        </w:rPr>
        <w:t>附件之附件</w:t>
      </w:r>
    </w:p>
    <w:p>
      <w:pPr>
        <w:jc w:val="center"/>
        <w:rPr>
          <w:rFonts w:hint="eastAsia" w:ascii="方正小标宋_GBK" w:hAnsi="宋体" w:eastAsia="方正小标宋_GBK" w:cs="Times New Roman"/>
          <w:b/>
          <w:sz w:val="36"/>
          <w:szCs w:val="36"/>
        </w:rPr>
      </w:pPr>
      <w:r>
        <w:rPr>
          <w:rFonts w:hint="eastAsia" w:ascii="宋体" w:hAnsi="宋体" w:eastAsia="宋体" w:cs="Times New Roman"/>
          <w:b/>
          <w:sz w:val="36"/>
        </w:rPr>
        <w:t xml:space="preserve"> </w:t>
      </w:r>
      <w:r>
        <w:rPr>
          <w:rFonts w:hint="eastAsia" w:ascii="方正小标宋_GBK" w:hAnsi="宋体" w:eastAsia="方正小标宋_GBK" w:cs="Times New Roman"/>
          <w:sz w:val="36"/>
          <w:szCs w:val="36"/>
        </w:rPr>
        <w:t>重庆市住房租赁合同备案证明（样式）</w:t>
      </w:r>
    </w:p>
    <w:p>
      <w:pPr>
        <w:spacing w:line="300" w:lineRule="exact"/>
        <w:ind w:right="560"/>
        <w:jc w:val="center"/>
        <w:rPr>
          <w:rFonts w:eastAsia="宋体" w:cs="Times New Roman"/>
          <w:sz w:val="32"/>
          <w:szCs w:val="32"/>
        </w:rPr>
      </w:pPr>
      <w:r>
        <w:rPr>
          <w:rFonts w:hint="eastAsia" w:ascii="宋体" w:hAnsi="宋体" w:eastAsia="宋体" w:cs="Times New Roman"/>
          <w:b/>
          <w:sz w:val="32"/>
          <w:szCs w:val="32"/>
        </w:rPr>
        <w:t xml:space="preserve">     </w:t>
      </w:r>
    </w:p>
    <w:p>
      <w:pPr>
        <w:spacing w:line="300" w:lineRule="exact"/>
        <w:ind w:right="560" w:firstLine="960" w:firstLineChars="400"/>
        <w:jc w:val="left"/>
        <w:rPr>
          <w:rFonts w:ascii="方正楷体_GBK" w:eastAsia="方正楷体_GBK" w:cs="Times New Roman"/>
          <w:sz w:val="24"/>
        </w:rPr>
      </w:pPr>
      <w:r>
        <w:rPr>
          <w:rFonts w:hint="eastAsia" w:ascii="方正楷体_GBK" w:hAnsi="宋体" w:eastAsia="方正楷体_GBK" w:cs="Times New Roman"/>
          <w:sz w:val="24"/>
        </w:rPr>
        <w:t>区（县）第          号</w:t>
      </w:r>
    </w:p>
    <w:tbl>
      <w:tblPr>
        <w:tblStyle w:val="6"/>
        <w:tblW w:w="913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3"/>
        <w:gridCol w:w="1985"/>
        <w:gridCol w:w="1984"/>
        <w:gridCol w:w="33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6"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房屋坐落</w:t>
            </w:r>
          </w:p>
        </w:tc>
        <w:tc>
          <w:tcPr>
            <w:tcW w:w="72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黑体_GBK" w:hAnsi="宋体" w:eastAsia="方正黑体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6"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房屋权属证号</w:t>
            </w:r>
          </w:p>
        </w:tc>
        <w:tc>
          <w:tcPr>
            <w:tcW w:w="72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黑体_GBK" w:hAnsi="宋体" w:eastAsia="方正黑体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3"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出租人</w:t>
            </w:r>
          </w:p>
        </w:tc>
        <w:tc>
          <w:tcPr>
            <w:tcW w:w="72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出租人</w:t>
            </w:r>
          </w:p>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证件类型</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sz w:val="24"/>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出租人</w:t>
            </w:r>
          </w:p>
          <w:p>
            <w:pPr>
              <w:spacing w:line="300" w:lineRule="exact"/>
              <w:jc w:val="center"/>
              <w:rPr>
                <w:rFonts w:ascii="方正黑体_GBK" w:eastAsia="方正黑体_GBK" w:cs="Times New Roman"/>
                <w:sz w:val="24"/>
              </w:rPr>
            </w:pPr>
            <w:r>
              <w:rPr>
                <w:rFonts w:hint="eastAsia" w:ascii="方正黑体_GBK" w:hAnsi="宋体" w:eastAsia="方正黑体_GBK" w:cs="Times New Roman"/>
                <w:sz w:val="24"/>
              </w:rPr>
              <w:t>证件号码</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8"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承租人</w:t>
            </w:r>
          </w:p>
        </w:tc>
        <w:tc>
          <w:tcPr>
            <w:tcW w:w="729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1"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承租人</w:t>
            </w:r>
          </w:p>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证件类型</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sz w:val="24"/>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sz w:val="24"/>
              </w:rPr>
            </w:pPr>
            <w:r>
              <w:rPr>
                <w:rFonts w:hint="eastAsia" w:ascii="方正黑体_GBK" w:hAnsi="宋体" w:eastAsia="方正黑体_GBK" w:cs="Times New Roman"/>
                <w:sz w:val="24"/>
              </w:rPr>
              <w:t>承租人</w:t>
            </w:r>
          </w:p>
          <w:p>
            <w:pPr>
              <w:spacing w:line="300" w:lineRule="exact"/>
              <w:jc w:val="center"/>
              <w:rPr>
                <w:rFonts w:ascii="方正黑体_GBK" w:eastAsia="方正黑体_GBK" w:cs="Times New Roman"/>
                <w:sz w:val="24"/>
              </w:rPr>
            </w:pPr>
            <w:r>
              <w:rPr>
                <w:rFonts w:hint="eastAsia" w:ascii="方正黑体_GBK" w:hAnsi="宋体" w:eastAsia="方正黑体_GBK" w:cs="Times New Roman"/>
                <w:sz w:val="24"/>
              </w:rPr>
              <w:t>证件号码</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2" w:hRule="atLeast"/>
        </w:trPr>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color w:val="000000"/>
                <w:sz w:val="24"/>
              </w:rPr>
            </w:pPr>
            <w:r>
              <w:rPr>
                <w:rFonts w:hint="eastAsia" w:ascii="方正黑体_GBK" w:hAnsi="宋体" w:eastAsia="方正黑体_GBK" w:cs="Times New Roman"/>
                <w:color w:val="000000"/>
                <w:sz w:val="24"/>
              </w:rPr>
              <w:t>房屋设计用途</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color w:val="000000"/>
                <w:sz w:val="24"/>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color w:val="000000"/>
                <w:sz w:val="24"/>
              </w:rPr>
            </w:pPr>
            <w:r>
              <w:rPr>
                <w:rFonts w:hint="eastAsia" w:ascii="方正黑体_GBK" w:hAnsi="宋体" w:eastAsia="方正黑体_GBK" w:cs="Times New Roman"/>
                <w:color w:val="000000"/>
                <w:sz w:val="24"/>
              </w:rPr>
              <w:t>房屋租赁用途</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ascii="方正黑体_GBK" w:eastAsia="方正黑体_GBK"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1" w:hRule="atLeast"/>
        </w:trPr>
        <w:tc>
          <w:tcPr>
            <w:tcW w:w="3828"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300" w:lineRule="exact"/>
              <w:jc w:val="center"/>
              <w:rPr>
                <w:rFonts w:hint="eastAsia" w:ascii="方正黑体_GBK" w:hAnsi="宋体" w:eastAsia="方正黑体_GBK" w:cs="Times New Roman"/>
                <w:color w:val="000000"/>
                <w:sz w:val="24"/>
              </w:rPr>
            </w:pPr>
            <w:r>
              <w:rPr>
                <w:rFonts w:hint="eastAsia" w:ascii="方正黑体_GBK" w:hAnsi="宋体" w:eastAsia="方正黑体_GBK" w:cs="Times New Roman"/>
                <w:color w:val="000000"/>
                <w:sz w:val="24"/>
              </w:rPr>
              <w:t>租赁期限</w:t>
            </w:r>
          </w:p>
        </w:tc>
        <w:tc>
          <w:tcPr>
            <w:tcW w:w="1984" w:type="dxa"/>
            <w:tcBorders>
              <w:top w:val="single" w:color="000000" w:sz="4" w:space="0"/>
              <w:left w:val="single" w:color="auto"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color w:val="000000"/>
                <w:sz w:val="24"/>
              </w:rPr>
            </w:pPr>
            <w:r>
              <w:rPr>
                <w:rFonts w:hint="eastAsia" w:ascii="方正黑体_GBK" w:hAnsi="宋体" w:eastAsia="方正黑体_GBK" w:cs="Times New Roman"/>
                <w:color w:val="000000"/>
                <w:sz w:val="24"/>
              </w:rPr>
              <w:t>租赁建筑面积</w:t>
            </w:r>
          </w:p>
          <w:p>
            <w:pPr>
              <w:spacing w:line="300" w:lineRule="exact"/>
              <w:jc w:val="center"/>
              <w:rPr>
                <w:rFonts w:hint="eastAsia" w:ascii="方正黑体_GBK" w:hAnsi="宋体" w:eastAsia="方正黑体_GBK" w:cs="Times New Roman"/>
                <w:color w:val="000000"/>
                <w:sz w:val="24"/>
              </w:rPr>
            </w:pPr>
            <w:r>
              <w:rPr>
                <w:rFonts w:hint="eastAsia" w:ascii="方正黑体_GBK" w:hAnsi="宋体" w:eastAsia="方正黑体_GBK" w:cs="Times New Roman"/>
                <w:color w:val="000000"/>
                <w:sz w:val="24"/>
                <w:lang w:eastAsia="zh-CN"/>
              </w:rPr>
              <w:t>（</w:t>
            </w:r>
            <w:r>
              <w:rPr>
                <w:rFonts w:hint="eastAsia" w:ascii="方正黑体_GBK" w:hAnsi="宋体" w:eastAsia="方正黑体_GBK" w:cs="Times New Roman"/>
                <w:color w:val="000000"/>
                <w:sz w:val="24"/>
              </w:rPr>
              <w:t>平方米</w:t>
            </w:r>
            <w:r>
              <w:rPr>
                <w:rFonts w:hint="eastAsia" w:ascii="方正黑体_GBK" w:hAnsi="宋体" w:eastAsia="方正黑体_GBK" w:cs="Times New Roman"/>
                <w:color w:val="000000"/>
                <w:sz w:val="24"/>
                <w:lang w:eastAsia="zh-CN"/>
              </w:rPr>
              <w:t>）</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黑体_GBK" w:hAnsi="宋体" w:eastAsia="方正黑体_GBK" w:cs="Times New Roman"/>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0" w:hRule="atLeast"/>
        </w:trPr>
        <w:tc>
          <w:tcPr>
            <w:tcW w:w="3828" w:type="dxa"/>
            <w:gridSpan w:val="2"/>
            <w:tcBorders>
              <w:top w:val="single" w:color="000000" w:sz="4" w:space="0"/>
              <w:left w:val="single" w:color="000000" w:sz="4" w:space="0"/>
              <w:bottom w:val="single" w:color="000000" w:sz="4" w:space="0"/>
              <w:right w:val="single" w:color="auto" w:sz="4" w:space="0"/>
            </w:tcBorders>
            <w:noWrap w:val="0"/>
            <w:vAlign w:val="center"/>
          </w:tcPr>
          <w:p>
            <w:pPr>
              <w:spacing w:line="300" w:lineRule="exact"/>
              <w:ind w:firstLine="480" w:firstLineChars="200"/>
              <w:rPr>
                <w:rFonts w:ascii="方正黑体_GBK" w:eastAsia="方正黑体_GBK" w:cs="Times New Roman"/>
                <w:color w:val="000000"/>
                <w:sz w:val="24"/>
              </w:rPr>
            </w:pPr>
            <w:r>
              <w:rPr>
                <w:rFonts w:hint="eastAsia" w:ascii="方正黑体_GBK" w:hAnsi="宋体" w:eastAsia="方正黑体_GBK" w:cs="宋体"/>
                <w:color w:val="000000"/>
                <w:sz w:val="24"/>
              </w:rPr>
              <w:t xml:space="preserve">年  月  日至 </w:t>
            </w:r>
            <w:r>
              <w:rPr>
                <w:rFonts w:hint="eastAsia" w:ascii="方正黑体_GBK" w:hAnsi="宋体" w:eastAsia="方正黑体_GBK" w:cs="宋体"/>
                <w:color w:val="000000"/>
                <w:sz w:val="24"/>
                <w:lang w:val="en-US" w:eastAsia="zh-CN"/>
              </w:rPr>
              <w:t xml:space="preserve">  </w:t>
            </w:r>
            <w:r>
              <w:rPr>
                <w:rFonts w:hint="eastAsia" w:ascii="方正黑体_GBK" w:hAnsi="宋体" w:eastAsia="方正黑体_GBK" w:cs="宋体"/>
                <w:color w:val="000000"/>
                <w:sz w:val="24"/>
              </w:rPr>
              <w:t xml:space="preserve"> 年  月  日</w:t>
            </w:r>
          </w:p>
        </w:tc>
        <w:tc>
          <w:tcPr>
            <w:tcW w:w="1984" w:type="dxa"/>
            <w:tcBorders>
              <w:top w:val="single" w:color="000000" w:sz="4" w:space="0"/>
              <w:left w:val="single" w:color="auto" w:sz="4" w:space="0"/>
              <w:bottom w:val="single" w:color="000000" w:sz="4" w:space="0"/>
              <w:right w:val="single" w:color="000000" w:sz="4" w:space="0"/>
            </w:tcBorders>
            <w:noWrap w:val="0"/>
            <w:vAlign w:val="center"/>
          </w:tcPr>
          <w:p>
            <w:pPr>
              <w:spacing w:line="300" w:lineRule="exact"/>
              <w:jc w:val="center"/>
              <w:rPr>
                <w:rFonts w:ascii="方正黑体_GBK" w:eastAsia="方正黑体_GBK" w:cs="Times New Roman"/>
                <w:color w:val="000000"/>
                <w:sz w:val="24"/>
              </w:rPr>
            </w:pPr>
            <w:r>
              <w:rPr>
                <w:rFonts w:hint="eastAsia" w:ascii="方正黑体_GBK" w:hAnsi="宋体" w:eastAsia="方正黑体_GBK" w:cs="Times New Roman"/>
                <w:color w:val="000000"/>
                <w:sz w:val="24"/>
              </w:rPr>
              <w:t>月租金（元）</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方正黑体_GBK" w:eastAsia="方正黑体_GBK" w:cs="Times New Roman"/>
                <w:color w:val="000000"/>
                <w:sz w:val="24"/>
              </w:rPr>
            </w:pPr>
            <w:r>
              <w:rPr>
                <w:rFonts w:hint="eastAsia" w:ascii="方正黑体_GBK" w:eastAsia="方正黑体_GBK" w:cs="Times New Roman"/>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78" w:hRule="atLeast"/>
        </w:trPr>
        <w:tc>
          <w:tcPr>
            <w:tcW w:w="913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方正黑体_GBK" w:eastAsia="方正黑体_GBK" w:cs="Times New Roman"/>
                <w:color w:val="000000"/>
                <w:sz w:val="24"/>
              </w:rPr>
            </w:pPr>
            <w:r>
              <w:rPr>
                <w:rFonts w:hint="eastAsia" w:ascii="方正黑体_GBK" w:hAnsi="宋体" w:eastAsia="方正黑体_GBK" w:cs="Times New Roman"/>
                <w:color w:val="000000"/>
                <w:sz w:val="24"/>
              </w:rPr>
              <w:t>备案机关（盖章）：</w:t>
            </w:r>
            <w:r>
              <w:rPr>
                <w:rFonts w:hint="eastAsia" w:ascii="方正黑体_GBK" w:eastAsia="方正黑体_GBK" w:cs="Times New Roman"/>
                <w:color w:val="000000"/>
                <w:sz w:val="24"/>
              </w:rPr>
              <w:t xml:space="preserve"> </w:t>
            </w:r>
            <w:r>
              <w:rPr>
                <w:rFonts w:hint="eastAsia" w:ascii="方正黑体_GBK" w:hAnsi="宋体" w:eastAsia="方正黑体_GBK" w:cs="Times New Roman"/>
                <w:color w:val="000000"/>
                <w:sz w:val="24"/>
              </w:rPr>
              <w:t xml:space="preserve">                     备案时间：     </w:t>
            </w:r>
            <w:r>
              <w:rPr>
                <w:rFonts w:hint="eastAsia" w:ascii="方正黑体_GBK" w:hAnsi="宋体" w:eastAsia="方正黑体_GBK" w:cs="宋体"/>
                <w:color w:val="000000"/>
                <w:sz w:val="24"/>
              </w:rPr>
              <w:t>年  月</w:t>
            </w:r>
            <w:r>
              <w:rPr>
                <w:rFonts w:hint="eastAsia" w:ascii="方正黑体_GBK" w:hAnsi="宋体" w:eastAsia="方正黑体_GBK" w:cs="Times New Roman"/>
                <w:color w:val="000000"/>
                <w:sz w:val="24"/>
              </w:rPr>
              <w:t xml:space="preserve">  </w:t>
            </w:r>
            <w:r>
              <w:rPr>
                <w:rFonts w:hint="eastAsia" w:ascii="方正黑体_GBK" w:hAnsi="宋体" w:eastAsia="方正黑体_GBK" w:cs="宋体"/>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59" w:hRule="atLeast"/>
        </w:trPr>
        <w:tc>
          <w:tcPr>
            <w:tcW w:w="9133" w:type="dxa"/>
            <w:gridSpan w:val="4"/>
            <w:tcBorders>
              <w:top w:val="single" w:color="000000" w:sz="4" w:space="0"/>
              <w:left w:val="single" w:color="000000" w:sz="4" w:space="0"/>
              <w:bottom w:val="single" w:color="000000" w:sz="4" w:space="0"/>
              <w:right w:val="single" w:color="000000" w:sz="4" w:space="0"/>
            </w:tcBorders>
            <w:noWrap w:val="0"/>
            <w:vAlign w:val="top"/>
          </w:tcPr>
          <w:p>
            <w:pPr>
              <w:snapToGrid w:val="0"/>
              <w:jc w:val="left"/>
              <w:rPr>
                <w:rFonts w:hint="eastAsia" w:ascii="方正黑体_GBK" w:hAnsi="宋体" w:eastAsia="方正黑体_GBK" w:cs="Times New Roman"/>
                <w:sz w:val="24"/>
              </w:rPr>
            </w:pPr>
            <w:r>
              <w:rPr>
                <w:rFonts w:hint="eastAsia" w:ascii="方正黑体_GBK" w:hAnsi="宋体" w:eastAsia="方正黑体_GBK" w:cs="Times New Roman"/>
                <w:sz w:val="24"/>
              </w:rPr>
              <w:t>申请人承诺：</w:t>
            </w:r>
          </w:p>
          <w:p>
            <w:pPr>
              <w:snapToGrid w:val="0"/>
              <w:rPr>
                <w:rFonts w:ascii="Times New Roman" w:hAnsi="Times New Roman" w:eastAsia="方正仿宋_GBK" w:cs="Times New Roman"/>
                <w:sz w:val="24"/>
              </w:rPr>
            </w:pPr>
            <w:r>
              <w:rPr>
                <w:rFonts w:ascii="Times New Roman" w:hAnsi="Times New Roman" w:eastAsia="方正仿宋_GBK" w:cs="Times New Roman"/>
                <w:sz w:val="24"/>
              </w:rPr>
              <w:t>1.租赁双方已全面了解国家和本市有关住房租赁的</w:t>
            </w:r>
            <w:r>
              <w:rPr>
                <w:rFonts w:hint="eastAsia" w:ascii="Times New Roman" w:hAnsi="Times New Roman" w:eastAsia="方正仿宋_GBK" w:cs="Times New Roman"/>
                <w:sz w:val="24"/>
                <w:lang w:eastAsia="zh-CN"/>
              </w:rPr>
              <w:t>法律法规</w:t>
            </w:r>
            <w:r>
              <w:rPr>
                <w:rFonts w:ascii="Times New Roman" w:hAnsi="Times New Roman" w:eastAsia="方正仿宋_GBK" w:cs="Times New Roman"/>
                <w:sz w:val="24"/>
              </w:rPr>
              <w:t>等规定；</w:t>
            </w:r>
          </w:p>
          <w:p>
            <w:pPr>
              <w:snapToGrid w:val="0"/>
              <w:rPr>
                <w:rFonts w:ascii="Times New Roman" w:hAnsi="Times New Roman" w:eastAsia="方正仿宋_GBK" w:cs="Times New Roman"/>
                <w:sz w:val="24"/>
              </w:rPr>
            </w:pPr>
            <w:r>
              <w:rPr>
                <w:rFonts w:ascii="Times New Roman" w:hAnsi="Times New Roman" w:eastAsia="方正仿宋_GBK" w:cs="Times New Roman"/>
                <w:sz w:val="24"/>
              </w:rPr>
              <w:t>2.租赁双方按规定提交的材料均真实有效，租赁房屋符合国家和本市规定的租赁条件和标准；</w:t>
            </w:r>
          </w:p>
          <w:p>
            <w:pPr>
              <w:snapToGrid w:val="0"/>
              <w:rPr>
                <w:rFonts w:ascii="方正仿宋_GBK" w:eastAsia="方正仿宋_GBK" w:cs="Times New Roman"/>
                <w:sz w:val="28"/>
                <w:szCs w:val="28"/>
              </w:rPr>
            </w:pPr>
            <w:r>
              <w:rPr>
                <w:rFonts w:ascii="Times New Roman" w:hAnsi="Times New Roman" w:eastAsia="方正仿宋_GBK" w:cs="Times New Roman"/>
                <w:sz w:val="24"/>
              </w:rPr>
              <w:t>3.租</w:t>
            </w:r>
            <w:r>
              <w:rPr>
                <w:rFonts w:hint="eastAsia" w:ascii="方正仿宋_GBK" w:hAnsi="宋体" w:eastAsia="方正仿宋_GBK" w:cs="Times New Roman"/>
                <w:sz w:val="24"/>
              </w:rPr>
              <w:t>赁一方如违反相关管理规定或者提交资料不实，造成另一方权益受损的，愿意承担由此引起的一切经济或法律责任。</w:t>
            </w:r>
          </w:p>
        </w:tc>
      </w:tr>
    </w:tbl>
    <w:p>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default"/>
          <w:lang w:val="en-US" w:eastAsia="zh-CN"/>
        </w:rPr>
      </w:pPr>
      <w:r>
        <w:rPr>
          <w:rFonts w:ascii="Times New Roman" w:hAnsi="Times New Roman" w:eastAsia="方正仿宋_GBK" w:cs="Times New Roman"/>
          <w:bCs/>
          <w:sz w:val="24"/>
        </w:rPr>
        <w:t>备注：1.租赁双方约定具体事项，详见住房租赁合同。2.本证明在租赁期限内合法有效。3.本证明不得涂改，一经涂改证明无效。</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Franklin Gothic Medium"/>
    <w:panose1 w:val="020B0604020202030204"/>
    <w:charset w:val="00"/>
    <w:family w:val="swiss"/>
    <w:pitch w:val="default"/>
    <w:sig w:usb0="00000000" w:usb1="00000000" w:usb2="00000000" w:usb3="00000000" w:csb0="00000093" w:csb1="00000000"/>
  </w:font>
  <w:font w:name="Franklin Gothic Medium">
    <w:panose1 w:val="020B06030201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0274"/>
    <w:rsid w:val="14813D19"/>
    <w:rsid w:val="2A7D38E6"/>
    <w:rsid w:val="418D6E79"/>
    <w:rsid w:val="43EB5782"/>
    <w:rsid w:val="4F2676A4"/>
    <w:rsid w:val="6A645FE7"/>
    <w:rsid w:val="70FC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2025-12-04T01:14:00Z</dcterms:created>
  <dc:creator>Administrator</dc:creator>
  <cp:lastModifiedBy>xsf</cp:lastModifiedBy>
  <dcterms:modified xsi:type="dcterms:W3CDTF">2026-05-27T07:42:17Z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C46D35274E4C461F93B1E24FC45762B4</vt:lpwstr>
  </property>
</Properties>
</file>