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2363"/>
        </w:tabs>
        <w:spacing w:before="0" w:beforeAutospacing="0" w:after="0" w:afterAutospacing="0" w:line="500" w:lineRule="exact"/>
        <w:ind w:right="0" w:firstLine="1767" w:firstLineChars="4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重庆市临时管理规约备案证明存根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30" w:firstLineChars="9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编号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巫山临管规备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〔2022 〕第005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国梁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三峡云顶养生旅游度假村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12.945529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万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  <w:t>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坐落地点：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</w:rPr>
        <w:t>巫山县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val="en-US" w:eastAsia="zh-CN"/>
        </w:rPr>
        <w:t>曲尺乡哨路村二组99号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物业类型：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商住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四至范围：东：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本宗地用地规划红线范围内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南：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本宗地用地规划红线范围内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 w:firstLine="1405" w:firstLineChars="5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西：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本宗地用地规划红线范围内  </w:t>
      </w:r>
      <w:r>
        <w:rPr>
          <w:rFonts w:hint="eastAsia" w:asciiTheme="minorEastAsia" w:hAnsiTheme="minorEastAsia" w:eastAsiaTheme="minorEastAsia" w:cstheme="minorEastAsia"/>
          <w:b/>
          <w:bCs/>
          <w:spacing w:val="-20"/>
          <w:kern w:val="2"/>
          <w:sz w:val="28"/>
          <w:szCs w:val="28"/>
          <w:lang w:val="en-US" w:eastAsia="zh-CN" w:bidi="ar"/>
        </w:rPr>
        <w:t xml:space="preserve">北：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本宗地用地规划红线范围内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建设单位：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重庆国梁旅游开发有限公司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张勇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联系电话：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15330402422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762" w:firstLineChars="205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 w:firstLine="4498" w:firstLineChars="16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2022年  12  月 6 日（盖章）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dotted"/>
          <w:lang w:val="en-US" w:eastAsia="zh-CN" w:bidi="ar"/>
        </w:rPr>
        <w:t xml:space="preserve">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184" w:firstLineChars="2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重庆市临时管理规约备案证明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530" w:firstLineChars="9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 xml:space="preserve"> 编号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巫山临管规备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〔2022 〕第005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279" w:leftChars="133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重庆国梁旅游开发有限公司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（建设单位）制定的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国梁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三峡云顶养生旅游度假村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（项目名称）临时管理规约已报备案，备案情况如下：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>国梁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>•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三峡云顶养生旅游度假村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12.945529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万㎡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物业类型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商住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座落地点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</w:rPr>
        <w:t>巫山县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val="en-US" w:eastAsia="zh-CN"/>
        </w:rPr>
        <w:t>曲尺乡哨路村二组99号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特此证明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2022  年12 月 6日（盖章）</w:t>
      </w:r>
    </w:p>
    <w:p/>
    <w:sectPr>
      <w:pgSz w:w="12240" w:h="15840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DRjMWVkYTQ5MWFlYTcyMmRiNmI3YzI4YThlYzIifQ=="/>
  </w:docVars>
  <w:rsids>
    <w:rsidRoot w:val="5E54351A"/>
    <w:rsid w:val="0EC322BD"/>
    <w:rsid w:val="1E68400B"/>
    <w:rsid w:val="2DB914EB"/>
    <w:rsid w:val="30122DB9"/>
    <w:rsid w:val="30F96E54"/>
    <w:rsid w:val="4D9542DC"/>
    <w:rsid w:val="4DB07B7A"/>
    <w:rsid w:val="4DCE42DD"/>
    <w:rsid w:val="55E709E5"/>
    <w:rsid w:val="5DEE6547"/>
    <w:rsid w:val="5E54351A"/>
    <w:rsid w:val="610C6325"/>
    <w:rsid w:val="62176864"/>
    <w:rsid w:val="62B72FC1"/>
    <w:rsid w:val="6DD845C0"/>
    <w:rsid w:val="6F586C7F"/>
    <w:rsid w:val="77CD5C5D"/>
    <w:rsid w:val="7C64625D"/>
    <w:rsid w:val="7CE07929"/>
    <w:rsid w:val="7F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316</Characters>
  <Lines>0</Lines>
  <Paragraphs>0</Paragraphs>
  <TotalTime>95</TotalTime>
  <ScaleCrop>false</ScaleCrop>
  <LinksUpToDate>false</LinksUpToDate>
  <CharactersWithSpaces>739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2022-03-18T07:48:00Z</dcterms:created>
  <dc:creator>Administrator</dc:creator>
  <cp:lastModifiedBy>Administrator</cp:lastModifiedBy>
  <cp:lastPrinted>2022-12-06T03:42:53Z</cp:lastPrinted>
  <dcterms:modified xsi:type="dcterms:W3CDTF">2022-12-06T06:26:20Z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13B1823D63EF49418E6515F81F8A9BFD</vt:lpwstr>
  </property>
</Properties>
</file>